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FC" w:rsidRDefault="00D47592" w:rsidP="00907DDF">
      <w:pPr>
        <w:widowControl/>
        <w:spacing w:before="100" w:beforeAutospacing="1" w:after="100" w:afterAutospacing="1"/>
        <w:jc w:val="center"/>
        <w:outlineLvl w:val="1"/>
        <w:rPr>
          <w:rFonts w:ascii="黑体" w:eastAsia="黑体" w:hAnsi="黑体" w:cs="宋体"/>
          <w:b/>
          <w:bCs/>
          <w:kern w:val="0"/>
          <w:sz w:val="32"/>
          <w:szCs w:val="32"/>
        </w:rPr>
      </w:pPr>
      <w:r>
        <w:rPr>
          <w:rFonts w:ascii="黑体" w:eastAsia="黑体" w:hAnsi="黑体" w:cs="宋体" w:hint="eastAsia"/>
          <w:b/>
          <w:bCs/>
          <w:kern w:val="0"/>
          <w:sz w:val="32"/>
          <w:szCs w:val="32"/>
        </w:rPr>
        <w:t xml:space="preserve"> </w:t>
      </w:r>
      <w:r w:rsidR="002734FC" w:rsidRPr="007509A9">
        <w:rPr>
          <w:rFonts w:ascii="黑体" w:eastAsia="黑体" w:hAnsi="黑体" w:cs="宋体" w:hint="eastAsia"/>
          <w:b/>
          <w:bCs/>
          <w:kern w:val="0"/>
          <w:sz w:val="32"/>
          <w:szCs w:val="32"/>
        </w:rPr>
        <w:t>吉林省</w:t>
      </w:r>
      <w:r w:rsidR="002734FC" w:rsidRPr="007509A9">
        <w:rPr>
          <w:rFonts w:ascii="黑体" w:eastAsia="黑体" w:hAnsi="黑体" w:cs="宋体"/>
          <w:b/>
          <w:bCs/>
          <w:kern w:val="0"/>
          <w:sz w:val="32"/>
          <w:szCs w:val="32"/>
        </w:rPr>
        <w:t>201</w:t>
      </w:r>
      <w:r w:rsidR="007A7C60" w:rsidRPr="007509A9">
        <w:rPr>
          <w:rFonts w:ascii="黑体" w:eastAsia="黑体" w:hAnsi="黑体" w:cs="宋体" w:hint="eastAsia"/>
          <w:b/>
          <w:bCs/>
          <w:kern w:val="0"/>
          <w:sz w:val="32"/>
          <w:szCs w:val="32"/>
        </w:rPr>
        <w:t>8</w:t>
      </w:r>
      <w:r w:rsidR="00604D10" w:rsidRPr="007509A9">
        <w:rPr>
          <w:rFonts w:ascii="黑体" w:eastAsia="黑体" w:hAnsi="黑体" w:cs="宋体" w:hint="eastAsia"/>
          <w:b/>
          <w:bCs/>
          <w:kern w:val="0"/>
          <w:sz w:val="32"/>
          <w:szCs w:val="32"/>
        </w:rPr>
        <w:t>年</w:t>
      </w:r>
      <w:r w:rsidR="007A7C60" w:rsidRPr="007509A9">
        <w:rPr>
          <w:rFonts w:ascii="黑体" w:eastAsia="黑体" w:hAnsi="黑体" w:cs="宋体" w:hint="eastAsia"/>
          <w:b/>
          <w:bCs/>
          <w:kern w:val="0"/>
          <w:sz w:val="32"/>
          <w:szCs w:val="32"/>
        </w:rPr>
        <w:t>上</w:t>
      </w:r>
      <w:r w:rsidR="002734FC" w:rsidRPr="007509A9">
        <w:rPr>
          <w:rFonts w:ascii="黑体" w:eastAsia="黑体" w:hAnsi="黑体" w:cs="宋体" w:hint="eastAsia"/>
          <w:b/>
          <w:bCs/>
          <w:kern w:val="0"/>
          <w:sz w:val="32"/>
          <w:szCs w:val="32"/>
        </w:rPr>
        <w:t>半年中小学教师资格考试面试公告</w:t>
      </w:r>
    </w:p>
    <w:p w:rsidR="002734FC" w:rsidRPr="007509A9" w:rsidRDefault="002734FC" w:rsidP="0073685C">
      <w:pPr>
        <w:widowControl/>
        <w:ind w:firstLineChars="200" w:firstLine="560"/>
        <w:jc w:val="left"/>
      </w:pPr>
      <w:r w:rsidRPr="007509A9">
        <w:rPr>
          <w:rFonts w:ascii="宋体" w:hAnsi="宋体" w:cs="宋体" w:hint="eastAsia"/>
          <w:kern w:val="0"/>
          <w:sz w:val="28"/>
          <w:szCs w:val="28"/>
        </w:rPr>
        <w:t>根据教育部统一部署，现将吉林省</w:t>
      </w:r>
      <w:r w:rsidRPr="007509A9">
        <w:rPr>
          <w:rFonts w:ascii="宋体" w:hAnsi="宋体" w:cs="宋体"/>
          <w:kern w:val="0"/>
          <w:sz w:val="28"/>
          <w:szCs w:val="28"/>
        </w:rPr>
        <w:t>201</w:t>
      </w:r>
      <w:r w:rsidR="007A7C60" w:rsidRPr="007509A9">
        <w:rPr>
          <w:rFonts w:ascii="宋体" w:hAnsi="宋体" w:cs="宋体" w:hint="eastAsia"/>
          <w:kern w:val="0"/>
          <w:sz w:val="28"/>
          <w:szCs w:val="28"/>
        </w:rPr>
        <w:t>8</w:t>
      </w:r>
      <w:r w:rsidR="00604D10" w:rsidRPr="007509A9">
        <w:rPr>
          <w:rFonts w:ascii="宋体" w:hAnsi="宋体" w:cs="宋体" w:hint="eastAsia"/>
          <w:kern w:val="0"/>
          <w:sz w:val="28"/>
          <w:szCs w:val="28"/>
        </w:rPr>
        <w:t>年</w:t>
      </w:r>
      <w:r w:rsidR="007A7C60" w:rsidRPr="007509A9">
        <w:rPr>
          <w:rFonts w:ascii="宋体" w:hAnsi="宋体" w:cs="宋体" w:hint="eastAsia"/>
          <w:kern w:val="0"/>
          <w:sz w:val="28"/>
          <w:szCs w:val="28"/>
        </w:rPr>
        <w:t>上</w:t>
      </w:r>
      <w:r w:rsidR="0073685C" w:rsidRPr="007509A9">
        <w:rPr>
          <w:rFonts w:ascii="宋体" w:hAnsi="宋体" w:cs="宋体" w:hint="eastAsia"/>
          <w:kern w:val="0"/>
          <w:sz w:val="28"/>
          <w:szCs w:val="28"/>
        </w:rPr>
        <w:t>半年中小学教师资格考试(面试)及报名</w:t>
      </w:r>
      <w:r w:rsidRPr="007509A9">
        <w:rPr>
          <w:rFonts w:ascii="宋体" w:hAnsi="宋体" w:cs="宋体" w:hint="eastAsia"/>
          <w:kern w:val="0"/>
          <w:sz w:val="28"/>
          <w:szCs w:val="28"/>
        </w:rPr>
        <w:t>有关事项公告如下：</w:t>
      </w:r>
      <w:r w:rsidR="0073685C" w:rsidRPr="007509A9">
        <w:rPr>
          <w:rFonts w:ascii="宋体" w:cs="宋体"/>
          <w:kern w:val="0"/>
          <w:sz w:val="28"/>
          <w:szCs w:val="28"/>
        </w:rPr>
        <w:t xml:space="preserve"> </w:t>
      </w:r>
    </w:p>
    <w:p w:rsidR="00057371" w:rsidRPr="007509A9" w:rsidRDefault="0073685C" w:rsidP="00057371">
      <w:pPr>
        <w:pStyle w:val="ab"/>
        <w:widowControl/>
        <w:numPr>
          <w:ilvl w:val="0"/>
          <w:numId w:val="3"/>
        </w:numPr>
        <w:ind w:firstLineChars="0"/>
        <w:jc w:val="left"/>
        <w:rPr>
          <w:rFonts w:ascii="宋体" w:hAnsi="宋体" w:cs="宋体"/>
          <w:b/>
          <w:bCs/>
          <w:kern w:val="0"/>
          <w:sz w:val="28"/>
          <w:szCs w:val="28"/>
        </w:rPr>
      </w:pPr>
      <w:r w:rsidRPr="007509A9">
        <w:rPr>
          <w:rFonts w:ascii="宋体" w:hAnsi="宋体" w:cs="宋体" w:hint="eastAsia"/>
          <w:b/>
          <w:bCs/>
          <w:kern w:val="0"/>
          <w:sz w:val="28"/>
          <w:szCs w:val="28"/>
        </w:rPr>
        <w:t>报考条件</w:t>
      </w:r>
    </w:p>
    <w:p w:rsidR="002E35D8" w:rsidRPr="007509A9" w:rsidRDefault="002E35D8" w:rsidP="00057371">
      <w:pPr>
        <w:widowControl/>
        <w:ind w:left="562" w:firstLineChars="50" w:firstLine="141"/>
        <w:jc w:val="left"/>
        <w:rPr>
          <w:rFonts w:ascii="宋体" w:hAnsi="宋体" w:cs="宋体"/>
          <w:b/>
          <w:bCs/>
          <w:kern w:val="0"/>
          <w:sz w:val="28"/>
          <w:szCs w:val="28"/>
        </w:rPr>
      </w:pPr>
      <w:r w:rsidRPr="007509A9">
        <w:rPr>
          <w:rFonts w:ascii="宋体" w:hAnsi="宋体" w:cs="宋体" w:hint="eastAsia"/>
          <w:b/>
          <w:bCs/>
          <w:kern w:val="0"/>
          <w:sz w:val="28"/>
          <w:szCs w:val="28"/>
        </w:rPr>
        <w:t>（一）成绩条件</w:t>
      </w:r>
    </w:p>
    <w:p w:rsidR="008130CB" w:rsidRPr="007509A9" w:rsidRDefault="0073685C" w:rsidP="008130CB">
      <w:pPr>
        <w:widowControl/>
        <w:ind w:firstLineChars="250" w:firstLine="700"/>
        <w:jc w:val="left"/>
        <w:rPr>
          <w:rFonts w:ascii="宋体" w:hAnsi="宋体" w:cs="宋体"/>
          <w:kern w:val="0"/>
          <w:sz w:val="28"/>
          <w:szCs w:val="28"/>
        </w:rPr>
      </w:pPr>
      <w:r w:rsidRPr="007509A9">
        <w:rPr>
          <w:sz w:val="28"/>
          <w:szCs w:val="28"/>
        </w:rPr>
        <w:t>参加全国中小学教师资格考试笔试，各科成绩均合格且在有效期内（笔试单科成绩有效期为</w:t>
      </w:r>
      <w:r w:rsidRPr="007509A9">
        <w:rPr>
          <w:sz w:val="28"/>
          <w:szCs w:val="28"/>
        </w:rPr>
        <w:t>2</w:t>
      </w:r>
      <w:r w:rsidRPr="007509A9">
        <w:rPr>
          <w:sz w:val="28"/>
          <w:szCs w:val="28"/>
        </w:rPr>
        <w:t>年）的考生，</w:t>
      </w:r>
      <w:r w:rsidR="002E35D8" w:rsidRPr="007509A9">
        <w:rPr>
          <w:rFonts w:ascii="宋体" w:hAnsi="宋体" w:cs="宋体" w:hint="eastAsia"/>
          <w:kern w:val="0"/>
          <w:sz w:val="28"/>
          <w:szCs w:val="28"/>
        </w:rPr>
        <w:t>方可申请参加面试。</w:t>
      </w:r>
      <w:r w:rsidR="002E35D8" w:rsidRPr="007509A9">
        <w:rPr>
          <w:rFonts w:ascii="宋体" w:hAnsi="宋体" w:cs="宋体"/>
          <w:kern w:val="0"/>
          <w:sz w:val="28"/>
          <w:szCs w:val="28"/>
        </w:rPr>
        <w:t>201</w:t>
      </w:r>
      <w:r w:rsidR="002E35D8" w:rsidRPr="007509A9">
        <w:rPr>
          <w:rFonts w:ascii="宋体" w:hAnsi="宋体" w:cs="宋体" w:hint="eastAsia"/>
          <w:kern w:val="0"/>
          <w:sz w:val="28"/>
          <w:szCs w:val="28"/>
        </w:rPr>
        <w:t>8年上半年中小学教师资格考试笔试成绩将于</w:t>
      </w:r>
      <w:r w:rsidR="002E35D8" w:rsidRPr="007509A9">
        <w:rPr>
          <w:rFonts w:ascii="宋体" w:hAnsi="宋体" w:cs="宋体"/>
          <w:kern w:val="0"/>
          <w:sz w:val="28"/>
          <w:szCs w:val="28"/>
        </w:rPr>
        <w:t>201</w:t>
      </w:r>
      <w:r w:rsidR="002E35D8" w:rsidRPr="007509A9">
        <w:rPr>
          <w:rFonts w:ascii="宋体" w:hAnsi="宋体" w:cs="宋体" w:hint="eastAsia"/>
          <w:kern w:val="0"/>
          <w:sz w:val="28"/>
          <w:szCs w:val="28"/>
        </w:rPr>
        <w:t>8年4 月19日公布。考生可凭姓名、本人身份证号码登录网站</w:t>
      </w:r>
      <w:hyperlink r:id="rId7" w:tgtFrame="_blank" w:history="1">
        <w:r w:rsidR="002E35D8" w:rsidRPr="007509A9">
          <w:rPr>
            <w:rFonts w:ascii="宋体" w:hAnsi="宋体" w:cs="宋体"/>
            <w:kern w:val="0"/>
            <w:sz w:val="28"/>
            <w:szCs w:val="28"/>
            <w:u w:val="single"/>
          </w:rPr>
          <w:t>www.ntce.cn</w:t>
        </w:r>
      </w:hyperlink>
      <w:r w:rsidR="002E35D8" w:rsidRPr="007509A9">
        <w:rPr>
          <w:rFonts w:ascii="宋体" w:hAnsi="宋体" w:cs="宋体" w:hint="eastAsia"/>
          <w:kern w:val="0"/>
          <w:sz w:val="28"/>
          <w:szCs w:val="28"/>
        </w:rPr>
        <w:t>查询；</w:t>
      </w:r>
    </w:p>
    <w:p w:rsidR="008130CB" w:rsidRPr="007509A9" w:rsidRDefault="002E35D8" w:rsidP="008130CB">
      <w:pPr>
        <w:widowControl/>
        <w:ind w:firstLineChars="250" w:firstLine="703"/>
        <w:jc w:val="left"/>
        <w:rPr>
          <w:b/>
          <w:bCs/>
          <w:sz w:val="28"/>
          <w:szCs w:val="28"/>
        </w:rPr>
      </w:pPr>
      <w:r w:rsidRPr="007509A9">
        <w:rPr>
          <w:rFonts w:hint="eastAsia"/>
          <w:b/>
          <w:bCs/>
          <w:sz w:val="28"/>
          <w:szCs w:val="28"/>
        </w:rPr>
        <w:t>（</w:t>
      </w:r>
      <w:r w:rsidRPr="007509A9">
        <w:rPr>
          <w:b/>
          <w:bCs/>
          <w:sz w:val="28"/>
          <w:szCs w:val="28"/>
        </w:rPr>
        <w:t>二</w:t>
      </w:r>
      <w:r w:rsidRPr="007509A9">
        <w:rPr>
          <w:rFonts w:hint="eastAsia"/>
          <w:b/>
          <w:bCs/>
          <w:sz w:val="28"/>
          <w:szCs w:val="28"/>
        </w:rPr>
        <w:t>）</w:t>
      </w:r>
      <w:r w:rsidRPr="007509A9">
        <w:rPr>
          <w:b/>
          <w:bCs/>
          <w:sz w:val="28"/>
          <w:szCs w:val="28"/>
        </w:rPr>
        <w:t>基本条件</w:t>
      </w:r>
    </w:p>
    <w:p w:rsidR="00C568D4" w:rsidRPr="007509A9" w:rsidRDefault="002E35D8" w:rsidP="00C568D4">
      <w:pPr>
        <w:widowControl/>
        <w:ind w:firstLineChars="250" w:firstLine="700"/>
        <w:jc w:val="left"/>
        <w:rPr>
          <w:rFonts w:ascii="宋体" w:hAnsi="宋体" w:cs="宋体"/>
          <w:kern w:val="0"/>
          <w:sz w:val="28"/>
          <w:szCs w:val="28"/>
        </w:rPr>
      </w:pPr>
      <w:r w:rsidRPr="007509A9">
        <w:rPr>
          <w:rFonts w:ascii="宋体" w:hAnsi="宋体" w:cs="宋体" w:hint="eastAsia"/>
          <w:kern w:val="0"/>
          <w:sz w:val="28"/>
          <w:szCs w:val="28"/>
        </w:rPr>
        <w:t>1、</w:t>
      </w:r>
      <w:r w:rsidR="0073685C" w:rsidRPr="007509A9">
        <w:rPr>
          <w:rFonts w:ascii="宋体" w:hAnsi="宋体" w:cs="宋体"/>
          <w:kern w:val="0"/>
          <w:sz w:val="28"/>
          <w:szCs w:val="28"/>
        </w:rPr>
        <w:t>具有中华人民共和国国籍，未达到国家法定退休年龄，且户籍或人事</w:t>
      </w:r>
      <w:r w:rsidRPr="007509A9">
        <w:rPr>
          <w:rFonts w:ascii="宋体" w:hAnsi="宋体" w:cs="宋体" w:hint="eastAsia"/>
          <w:kern w:val="0"/>
          <w:sz w:val="28"/>
          <w:szCs w:val="28"/>
        </w:rPr>
        <w:t>关系</w:t>
      </w:r>
      <w:r w:rsidR="0073685C" w:rsidRPr="007509A9">
        <w:rPr>
          <w:rFonts w:ascii="宋体" w:hAnsi="宋体" w:cs="宋体"/>
          <w:kern w:val="0"/>
          <w:sz w:val="28"/>
          <w:szCs w:val="28"/>
        </w:rPr>
        <w:t>（须与用人单位签订一年以上聘用合同并缴纳</w:t>
      </w:r>
      <w:r w:rsidR="00C568D4" w:rsidRPr="007509A9">
        <w:rPr>
          <w:rFonts w:ascii="宋体" w:hAnsi="宋体" w:cs="宋体" w:hint="eastAsia"/>
          <w:kern w:val="0"/>
          <w:sz w:val="28"/>
          <w:szCs w:val="28"/>
        </w:rPr>
        <w:t>社会</w:t>
      </w:r>
      <w:r w:rsidR="0073685C" w:rsidRPr="007509A9">
        <w:rPr>
          <w:rFonts w:ascii="宋体" w:hAnsi="宋体" w:cs="宋体"/>
          <w:kern w:val="0"/>
          <w:sz w:val="28"/>
          <w:szCs w:val="28"/>
        </w:rPr>
        <w:t>保险）在</w:t>
      </w:r>
      <w:r w:rsidRPr="007509A9">
        <w:rPr>
          <w:rFonts w:ascii="宋体" w:hAnsi="宋体" w:cs="宋体" w:hint="eastAsia"/>
          <w:kern w:val="0"/>
          <w:sz w:val="28"/>
          <w:szCs w:val="28"/>
        </w:rPr>
        <w:t>吉林</w:t>
      </w:r>
      <w:r w:rsidR="0073685C" w:rsidRPr="007509A9">
        <w:rPr>
          <w:rFonts w:ascii="宋体" w:hAnsi="宋体" w:cs="宋体"/>
          <w:kern w:val="0"/>
          <w:sz w:val="28"/>
          <w:szCs w:val="28"/>
        </w:rPr>
        <w:t>省的居民。</w:t>
      </w:r>
    </w:p>
    <w:p w:rsidR="00C568D4" w:rsidRPr="007509A9" w:rsidRDefault="0073685C" w:rsidP="00C568D4">
      <w:pPr>
        <w:widowControl/>
        <w:ind w:firstLineChars="250" w:firstLine="525"/>
        <w:jc w:val="left"/>
        <w:rPr>
          <w:rFonts w:ascii="宋体" w:hAnsi="宋体" w:cs="宋体"/>
          <w:kern w:val="0"/>
          <w:sz w:val="28"/>
          <w:szCs w:val="28"/>
        </w:rPr>
      </w:pPr>
      <w:r w:rsidRPr="007509A9">
        <w:t xml:space="preserve">　</w:t>
      </w:r>
      <w:r w:rsidR="00C568D4" w:rsidRPr="007509A9">
        <w:rPr>
          <w:rFonts w:ascii="宋体" w:hAnsi="宋体" w:cs="宋体" w:hint="eastAsia"/>
          <w:kern w:val="0"/>
          <w:sz w:val="28"/>
          <w:szCs w:val="28"/>
        </w:rPr>
        <w:t>2</w:t>
      </w:r>
      <w:r w:rsidR="002E35D8" w:rsidRPr="007509A9">
        <w:rPr>
          <w:rFonts w:ascii="宋体" w:hAnsi="宋体" w:cs="宋体" w:hint="eastAsia"/>
          <w:kern w:val="0"/>
          <w:sz w:val="28"/>
          <w:szCs w:val="28"/>
        </w:rPr>
        <w:t>、</w:t>
      </w:r>
      <w:r w:rsidRPr="007509A9">
        <w:rPr>
          <w:rFonts w:ascii="宋体" w:hAnsi="宋体" w:cs="宋体"/>
          <w:kern w:val="0"/>
          <w:sz w:val="28"/>
          <w:szCs w:val="28"/>
        </w:rPr>
        <w:t>符合《教师法》规定的学历要求。</w:t>
      </w:r>
    </w:p>
    <w:p w:rsidR="00C568D4" w:rsidRPr="007509A9" w:rsidRDefault="0073685C" w:rsidP="00C568D4">
      <w:pPr>
        <w:widowControl/>
        <w:ind w:firstLineChars="250" w:firstLine="700"/>
        <w:jc w:val="left"/>
        <w:rPr>
          <w:sz w:val="28"/>
          <w:szCs w:val="28"/>
        </w:rPr>
      </w:pPr>
      <w:r w:rsidRPr="007509A9">
        <w:rPr>
          <w:sz w:val="28"/>
          <w:szCs w:val="28"/>
        </w:rPr>
        <w:t>（</w:t>
      </w:r>
      <w:r w:rsidRPr="007509A9">
        <w:rPr>
          <w:sz w:val="28"/>
          <w:szCs w:val="28"/>
        </w:rPr>
        <w:t>1</w:t>
      </w:r>
      <w:r w:rsidRPr="007509A9">
        <w:rPr>
          <w:sz w:val="28"/>
          <w:szCs w:val="28"/>
        </w:rPr>
        <w:t>）报考幼儿园教师资格人员，必须具备幼儿师范学校毕业及其以上学历。</w:t>
      </w:r>
    </w:p>
    <w:p w:rsidR="00C568D4" w:rsidRPr="007509A9" w:rsidRDefault="0073685C" w:rsidP="00C568D4">
      <w:pPr>
        <w:widowControl/>
        <w:ind w:firstLineChars="250" w:firstLine="700"/>
        <w:jc w:val="left"/>
        <w:rPr>
          <w:sz w:val="28"/>
          <w:szCs w:val="28"/>
        </w:rPr>
      </w:pPr>
      <w:r w:rsidRPr="007509A9">
        <w:rPr>
          <w:sz w:val="28"/>
          <w:szCs w:val="28"/>
        </w:rPr>
        <w:t>（</w:t>
      </w:r>
      <w:r w:rsidRPr="007509A9">
        <w:rPr>
          <w:sz w:val="28"/>
          <w:szCs w:val="28"/>
        </w:rPr>
        <w:t>2</w:t>
      </w:r>
      <w:r w:rsidRPr="007509A9">
        <w:rPr>
          <w:sz w:val="28"/>
          <w:szCs w:val="28"/>
        </w:rPr>
        <w:t>）报考小学教师资格人员，必须具备中等师范学校毕业及其以上学历。</w:t>
      </w:r>
    </w:p>
    <w:p w:rsidR="00C568D4" w:rsidRPr="007509A9" w:rsidRDefault="0073685C" w:rsidP="00C568D4">
      <w:pPr>
        <w:widowControl/>
        <w:ind w:firstLineChars="250" w:firstLine="700"/>
        <w:jc w:val="left"/>
        <w:rPr>
          <w:sz w:val="28"/>
          <w:szCs w:val="28"/>
        </w:rPr>
      </w:pPr>
      <w:r w:rsidRPr="007509A9">
        <w:rPr>
          <w:sz w:val="28"/>
          <w:szCs w:val="28"/>
        </w:rPr>
        <w:t>（</w:t>
      </w:r>
      <w:r w:rsidRPr="007509A9">
        <w:rPr>
          <w:sz w:val="28"/>
          <w:szCs w:val="28"/>
        </w:rPr>
        <w:t>3</w:t>
      </w:r>
      <w:r w:rsidRPr="007509A9">
        <w:rPr>
          <w:sz w:val="28"/>
          <w:szCs w:val="28"/>
        </w:rPr>
        <w:t>）报考初级中学教师资格人员，必须具备大学专科毕业及其以上学历。</w:t>
      </w:r>
    </w:p>
    <w:p w:rsidR="00C568D4" w:rsidRPr="007509A9" w:rsidRDefault="0073685C" w:rsidP="00C568D4">
      <w:pPr>
        <w:widowControl/>
        <w:ind w:firstLineChars="250" w:firstLine="700"/>
        <w:jc w:val="left"/>
        <w:rPr>
          <w:sz w:val="28"/>
          <w:szCs w:val="28"/>
        </w:rPr>
      </w:pPr>
      <w:r w:rsidRPr="007509A9">
        <w:rPr>
          <w:sz w:val="28"/>
          <w:szCs w:val="28"/>
        </w:rPr>
        <w:t>（</w:t>
      </w:r>
      <w:r w:rsidRPr="007509A9">
        <w:rPr>
          <w:sz w:val="28"/>
          <w:szCs w:val="28"/>
        </w:rPr>
        <w:t>4</w:t>
      </w:r>
      <w:r w:rsidRPr="007509A9">
        <w:rPr>
          <w:sz w:val="28"/>
          <w:szCs w:val="28"/>
        </w:rPr>
        <w:t>）报考高级中学教师资格和中等职业学校教师资格人员，必须具备大学本科毕业及其以上学历。</w:t>
      </w:r>
    </w:p>
    <w:p w:rsidR="000D22EF" w:rsidRDefault="0073685C" w:rsidP="00C568D4">
      <w:pPr>
        <w:widowControl/>
        <w:ind w:firstLineChars="250" w:firstLine="700"/>
        <w:jc w:val="left"/>
        <w:rPr>
          <w:color w:val="FF0000"/>
          <w:sz w:val="28"/>
          <w:szCs w:val="28"/>
        </w:rPr>
      </w:pPr>
      <w:r w:rsidRPr="007509A9">
        <w:rPr>
          <w:sz w:val="28"/>
          <w:szCs w:val="28"/>
        </w:rPr>
        <w:lastRenderedPageBreak/>
        <w:t>（</w:t>
      </w:r>
      <w:r w:rsidRPr="007509A9">
        <w:rPr>
          <w:sz w:val="28"/>
          <w:szCs w:val="28"/>
        </w:rPr>
        <w:t>5</w:t>
      </w:r>
      <w:r w:rsidRPr="007509A9">
        <w:rPr>
          <w:sz w:val="28"/>
          <w:szCs w:val="28"/>
        </w:rPr>
        <w:t>）报考中等职业学校实习指导教师资格人员，必须具备中等职业学校毕业及其以上学历，并具有相当助理工程师及其以上专业技术职务或者中级及其以上职业技能资格。</w:t>
      </w:r>
    </w:p>
    <w:p w:rsidR="000D22EF" w:rsidRDefault="0073685C" w:rsidP="00C568D4">
      <w:pPr>
        <w:widowControl/>
        <w:ind w:firstLineChars="250" w:firstLine="700"/>
        <w:jc w:val="left"/>
        <w:rPr>
          <w:color w:val="FF0000"/>
          <w:sz w:val="28"/>
          <w:szCs w:val="28"/>
        </w:rPr>
      </w:pPr>
      <w:r w:rsidRPr="007509A9">
        <w:rPr>
          <w:sz w:val="28"/>
          <w:szCs w:val="28"/>
        </w:rPr>
        <w:t>（</w:t>
      </w:r>
      <w:r w:rsidRPr="007509A9">
        <w:rPr>
          <w:sz w:val="28"/>
          <w:szCs w:val="28"/>
        </w:rPr>
        <w:t>6</w:t>
      </w:r>
      <w:r w:rsidRPr="007509A9">
        <w:rPr>
          <w:sz w:val="28"/>
          <w:szCs w:val="28"/>
        </w:rPr>
        <w:t>）按照教育部的规定，未经省级教育行政部门核准并报教育部备案的中等职业学校学前教育、小学教育等教育类专业的毕业学历，不能作为申报幼儿园、小学教师资格考试的合格学历。</w:t>
      </w:r>
    </w:p>
    <w:p w:rsidR="00C568D4" w:rsidRDefault="0073685C" w:rsidP="00C568D4">
      <w:pPr>
        <w:widowControl/>
        <w:ind w:firstLineChars="250" w:firstLine="700"/>
        <w:jc w:val="left"/>
        <w:rPr>
          <w:sz w:val="28"/>
          <w:szCs w:val="28"/>
        </w:rPr>
      </w:pPr>
      <w:r w:rsidRPr="007509A9">
        <w:rPr>
          <w:sz w:val="28"/>
          <w:szCs w:val="28"/>
        </w:rPr>
        <w:t>（</w:t>
      </w:r>
      <w:r w:rsidRPr="007509A9">
        <w:rPr>
          <w:sz w:val="28"/>
          <w:szCs w:val="28"/>
        </w:rPr>
        <w:t>7</w:t>
      </w:r>
      <w:r w:rsidRPr="007509A9">
        <w:rPr>
          <w:sz w:val="28"/>
          <w:szCs w:val="28"/>
        </w:rPr>
        <w:t>）</w:t>
      </w:r>
      <w:r w:rsidR="008130CB" w:rsidRPr="007509A9">
        <w:rPr>
          <w:rFonts w:hint="eastAsia"/>
          <w:sz w:val="28"/>
          <w:szCs w:val="28"/>
        </w:rPr>
        <w:t>符合以上学历条件的全日制普通高校在校三年级及以上本科学生、在校最后</w:t>
      </w:r>
      <w:proofErr w:type="gramStart"/>
      <w:r w:rsidR="008130CB" w:rsidRPr="007509A9">
        <w:rPr>
          <w:rFonts w:hint="eastAsia"/>
          <w:sz w:val="28"/>
          <w:szCs w:val="28"/>
        </w:rPr>
        <w:t>一</w:t>
      </w:r>
      <w:proofErr w:type="gramEnd"/>
      <w:r w:rsidR="008130CB" w:rsidRPr="007509A9">
        <w:rPr>
          <w:rFonts w:hint="eastAsia"/>
          <w:sz w:val="28"/>
          <w:szCs w:val="28"/>
        </w:rPr>
        <w:t>学年的专科及以下学历学生，可凭学校出具的在籍学习证明</w:t>
      </w:r>
      <w:r w:rsidR="008130CB" w:rsidRPr="007509A9">
        <w:rPr>
          <w:sz w:val="28"/>
          <w:szCs w:val="28"/>
        </w:rPr>
        <w:t>在就读学校所在地</w:t>
      </w:r>
      <w:r w:rsidR="008130CB" w:rsidRPr="007509A9">
        <w:rPr>
          <w:rFonts w:hint="eastAsia"/>
          <w:sz w:val="28"/>
          <w:szCs w:val="28"/>
        </w:rPr>
        <w:t>报考。</w:t>
      </w:r>
    </w:p>
    <w:p w:rsidR="00C568D4" w:rsidRPr="007509A9" w:rsidRDefault="008130CB" w:rsidP="00C568D4">
      <w:pPr>
        <w:widowControl/>
        <w:ind w:firstLineChars="250" w:firstLine="700"/>
        <w:jc w:val="left"/>
        <w:rPr>
          <w:sz w:val="28"/>
          <w:szCs w:val="28"/>
        </w:rPr>
      </w:pPr>
      <w:r w:rsidRPr="007509A9">
        <w:rPr>
          <w:rFonts w:hint="eastAsia"/>
          <w:sz w:val="28"/>
          <w:szCs w:val="28"/>
        </w:rPr>
        <w:t>3</w:t>
      </w:r>
      <w:r w:rsidRPr="007509A9">
        <w:rPr>
          <w:rFonts w:hint="eastAsia"/>
          <w:sz w:val="28"/>
          <w:szCs w:val="28"/>
        </w:rPr>
        <w:t>、被撤销教师资格的，五年内不得报名参加考试；受到剥夺政治权利，或故意犯罪受到有期徒刑以上刑事处罚的，不得报名参加考试；曾参加教师资格考试有作弊行为的，按照《国家教育考试违规处理办法》的相关规定执行。</w:t>
      </w:r>
    </w:p>
    <w:p w:rsidR="0073685C" w:rsidRPr="007509A9" w:rsidRDefault="0073685C" w:rsidP="00C568D4">
      <w:pPr>
        <w:widowControl/>
        <w:ind w:firstLineChars="250" w:firstLine="703"/>
        <w:jc w:val="left"/>
        <w:rPr>
          <w:sz w:val="28"/>
          <w:szCs w:val="28"/>
        </w:rPr>
      </w:pPr>
      <w:r w:rsidRPr="007509A9">
        <w:rPr>
          <w:b/>
          <w:bCs/>
          <w:sz w:val="28"/>
          <w:szCs w:val="28"/>
        </w:rPr>
        <w:t>注意事项：如考生在不符合报名条件情况下获得中小学教师资格考试面试资格并通过面试，由此产生的不能认定等后果由考生本人承担。</w:t>
      </w:r>
    </w:p>
    <w:p w:rsidR="002734FC" w:rsidRPr="007509A9" w:rsidRDefault="00C568D4" w:rsidP="00C5073D">
      <w:pPr>
        <w:widowControl/>
        <w:ind w:firstLineChars="250" w:firstLine="703"/>
        <w:jc w:val="left"/>
        <w:rPr>
          <w:rFonts w:ascii="宋体" w:cs="宋体"/>
          <w:kern w:val="0"/>
          <w:sz w:val="28"/>
          <w:szCs w:val="28"/>
        </w:rPr>
      </w:pPr>
      <w:r w:rsidRPr="007509A9">
        <w:rPr>
          <w:rFonts w:ascii="宋体" w:hAnsi="宋体" w:cs="宋体" w:hint="eastAsia"/>
          <w:b/>
          <w:bCs/>
          <w:kern w:val="0"/>
          <w:sz w:val="28"/>
          <w:szCs w:val="28"/>
        </w:rPr>
        <w:t>二、</w:t>
      </w:r>
      <w:r w:rsidR="002734FC" w:rsidRPr="007509A9">
        <w:rPr>
          <w:rFonts w:ascii="宋体" w:hAnsi="宋体" w:cs="宋体" w:hint="eastAsia"/>
          <w:b/>
          <w:bCs/>
          <w:kern w:val="0"/>
          <w:sz w:val="28"/>
          <w:szCs w:val="28"/>
        </w:rPr>
        <w:t>网上报名。</w:t>
      </w:r>
      <w:r w:rsidR="002734FC" w:rsidRPr="007509A9">
        <w:rPr>
          <w:rFonts w:ascii="宋体" w:hAnsi="宋体" w:cs="宋体" w:hint="eastAsia"/>
          <w:kern w:val="0"/>
          <w:sz w:val="28"/>
          <w:szCs w:val="28"/>
        </w:rPr>
        <w:t>中小学教师资格考试面试实行网上报名，本次面试网上报名时间为</w:t>
      </w:r>
      <w:r w:rsidR="002734FC" w:rsidRPr="007509A9">
        <w:rPr>
          <w:rFonts w:ascii="宋体" w:hAnsi="宋体" w:cs="宋体"/>
          <w:kern w:val="0"/>
          <w:sz w:val="28"/>
          <w:szCs w:val="28"/>
        </w:rPr>
        <w:t>201</w:t>
      </w:r>
      <w:r w:rsidR="007A7C60" w:rsidRPr="007509A9">
        <w:rPr>
          <w:rFonts w:ascii="宋体" w:hAnsi="宋体" w:cs="宋体" w:hint="eastAsia"/>
          <w:kern w:val="0"/>
          <w:sz w:val="28"/>
          <w:szCs w:val="28"/>
        </w:rPr>
        <w:t>8</w:t>
      </w:r>
      <w:r w:rsidR="002734FC" w:rsidRPr="007509A9">
        <w:rPr>
          <w:rFonts w:ascii="宋体" w:hAnsi="宋体" w:cs="宋体" w:hint="eastAsia"/>
          <w:kern w:val="0"/>
          <w:sz w:val="28"/>
          <w:szCs w:val="28"/>
        </w:rPr>
        <w:t>年</w:t>
      </w:r>
      <w:r w:rsidR="007A7C60" w:rsidRPr="007509A9">
        <w:rPr>
          <w:rFonts w:ascii="宋体" w:hAnsi="宋体" w:cs="宋体" w:hint="eastAsia"/>
          <w:kern w:val="0"/>
          <w:sz w:val="28"/>
          <w:szCs w:val="28"/>
        </w:rPr>
        <w:t>4</w:t>
      </w:r>
      <w:r w:rsidR="002734FC" w:rsidRPr="007509A9">
        <w:rPr>
          <w:rFonts w:ascii="宋体" w:hAnsi="宋体" w:cs="宋体" w:hint="eastAsia"/>
          <w:kern w:val="0"/>
          <w:sz w:val="28"/>
          <w:szCs w:val="28"/>
        </w:rPr>
        <w:t>月</w:t>
      </w:r>
      <w:r w:rsidR="00A36079" w:rsidRPr="007509A9">
        <w:rPr>
          <w:rFonts w:ascii="宋体" w:hAnsi="宋体" w:cs="宋体" w:hint="eastAsia"/>
          <w:kern w:val="0"/>
          <w:sz w:val="28"/>
          <w:szCs w:val="28"/>
        </w:rPr>
        <w:t>1</w:t>
      </w:r>
      <w:r w:rsidR="007A7C60" w:rsidRPr="007509A9">
        <w:rPr>
          <w:rFonts w:ascii="宋体" w:hAnsi="宋体" w:cs="宋体" w:hint="eastAsia"/>
          <w:kern w:val="0"/>
          <w:sz w:val="28"/>
          <w:szCs w:val="28"/>
        </w:rPr>
        <w:t>9</w:t>
      </w:r>
      <w:r w:rsidR="002734FC" w:rsidRPr="007509A9">
        <w:rPr>
          <w:rFonts w:ascii="宋体" w:hAnsi="宋体" w:cs="宋体" w:hint="eastAsia"/>
          <w:kern w:val="0"/>
          <w:sz w:val="28"/>
          <w:szCs w:val="28"/>
        </w:rPr>
        <w:t>日</w:t>
      </w:r>
      <w:r w:rsidR="002734FC" w:rsidRPr="007509A9">
        <w:rPr>
          <w:rFonts w:ascii="宋体" w:hAnsi="宋体" w:cs="宋体"/>
          <w:kern w:val="0"/>
          <w:sz w:val="28"/>
          <w:szCs w:val="28"/>
        </w:rPr>
        <w:t>8</w:t>
      </w:r>
      <w:r w:rsidR="002734FC" w:rsidRPr="007509A9">
        <w:rPr>
          <w:rFonts w:ascii="宋体" w:hAnsi="宋体" w:cs="宋体" w:hint="eastAsia"/>
          <w:kern w:val="0"/>
          <w:sz w:val="28"/>
          <w:szCs w:val="28"/>
        </w:rPr>
        <w:t>时至</w:t>
      </w:r>
      <w:r w:rsidR="007A7C60" w:rsidRPr="007509A9">
        <w:rPr>
          <w:rFonts w:ascii="宋体" w:hAnsi="宋体" w:cs="宋体" w:hint="eastAsia"/>
          <w:kern w:val="0"/>
          <w:sz w:val="28"/>
          <w:szCs w:val="28"/>
        </w:rPr>
        <w:t>4</w:t>
      </w:r>
      <w:r w:rsidR="002734FC" w:rsidRPr="007509A9">
        <w:rPr>
          <w:rFonts w:ascii="宋体" w:hAnsi="宋体" w:cs="宋体" w:hint="eastAsia"/>
          <w:kern w:val="0"/>
          <w:sz w:val="28"/>
          <w:szCs w:val="28"/>
        </w:rPr>
        <w:t>月</w:t>
      </w:r>
      <w:r w:rsidR="007A7C60" w:rsidRPr="007509A9">
        <w:rPr>
          <w:rFonts w:ascii="宋体" w:hAnsi="宋体" w:cs="宋体" w:hint="eastAsia"/>
          <w:kern w:val="0"/>
          <w:sz w:val="28"/>
          <w:szCs w:val="28"/>
        </w:rPr>
        <w:t>22</w:t>
      </w:r>
      <w:r w:rsidR="002734FC" w:rsidRPr="007509A9">
        <w:rPr>
          <w:rFonts w:ascii="宋体" w:hAnsi="宋体" w:cs="宋体" w:hint="eastAsia"/>
          <w:kern w:val="0"/>
          <w:sz w:val="28"/>
          <w:szCs w:val="28"/>
        </w:rPr>
        <w:t>日</w:t>
      </w:r>
      <w:r w:rsidR="002734FC" w:rsidRPr="007509A9">
        <w:rPr>
          <w:rFonts w:ascii="宋体" w:hAnsi="宋体" w:cs="宋体"/>
          <w:kern w:val="0"/>
          <w:sz w:val="28"/>
          <w:szCs w:val="28"/>
        </w:rPr>
        <w:t>17</w:t>
      </w:r>
      <w:r w:rsidR="002734FC" w:rsidRPr="007509A9">
        <w:rPr>
          <w:rFonts w:ascii="宋体" w:hAnsi="宋体" w:cs="宋体" w:hint="eastAsia"/>
          <w:kern w:val="0"/>
          <w:sz w:val="28"/>
          <w:szCs w:val="28"/>
        </w:rPr>
        <w:t>时。符合报名条件者，可在规定的网报时间内，自行登录教育部中小学教师资格考试网（</w:t>
      </w:r>
      <w:hyperlink r:id="rId8" w:tgtFrame="_blank" w:history="1">
        <w:r w:rsidR="002734FC" w:rsidRPr="007509A9">
          <w:rPr>
            <w:rFonts w:ascii="宋体" w:hAnsi="宋体" w:cs="宋体"/>
            <w:kern w:val="0"/>
            <w:sz w:val="28"/>
            <w:szCs w:val="28"/>
            <w:u w:val="single"/>
          </w:rPr>
          <w:t>www.ntce.cn</w:t>
        </w:r>
      </w:hyperlink>
      <w:r w:rsidR="002734FC" w:rsidRPr="007509A9">
        <w:rPr>
          <w:rFonts w:ascii="宋体" w:hAnsi="宋体" w:cs="宋体" w:hint="eastAsia"/>
          <w:kern w:val="0"/>
          <w:sz w:val="28"/>
          <w:szCs w:val="28"/>
        </w:rPr>
        <w:t>），依照报名系统指引及相关要求进行信息输入。</w:t>
      </w:r>
    </w:p>
    <w:p w:rsidR="002734FC" w:rsidRPr="007509A9" w:rsidRDefault="002734FC" w:rsidP="00A31BEC">
      <w:pPr>
        <w:widowControl/>
        <w:ind w:firstLineChars="200" w:firstLine="562"/>
        <w:jc w:val="left"/>
        <w:rPr>
          <w:rFonts w:ascii="宋体" w:cs="宋体"/>
          <w:kern w:val="0"/>
          <w:sz w:val="28"/>
          <w:szCs w:val="28"/>
        </w:rPr>
      </w:pPr>
      <w:r w:rsidRPr="007509A9">
        <w:rPr>
          <w:rFonts w:ascii="宋体" w:hAnsi="宋体" w:cs="宋体" w:hint="eastAsia"/>
          <w:b/>
          <w:bCs/>
          <w:kern w:val="0"/>
          <w:sz w:val="28"/>
          <w:szCs w:val="28"/>
        </w:rPr>
        <w:lastRenderedPageBreak/>
        <w:t>注意事项：请考生在报考前认真阅读本公告，了解相关要求特别是报名条件后再履行报名程序。如因在报名时造假或不符合报考条件原因造成面试、认定等后续环节不能完成，一切后果由考生承担。</w:t>
      </w:r>
      <w:r w:rsidRPr="007509A9">
        <w:rPr>
          <w:rFonts w:ascii="宋体" w:cs="宋体"/>
          <w:kern w:val="0"/>
          <w:sz w:val="28"/>
          <w:szCs w:val="28"/>
        </w:rPr>
        <w:br/>
      </w:r>
      <w:r w:rsidRPr="007509A9">
        <w:rPr>
          <w:rFonts w:ascii="宋体" w:hAnsi="宋体" w:cs="宋体" w:hint="eastAsia"/>
          <w:b/>
          <w:bCs/>
          <w:kern w:val="0"/>
          <w:sz w:val="28"/>
          <w:szCs w:val="28"/>
        </w:rPr>
        <w:t>照片要求：本人近期的免冠正面彩色证件照；照片大小、格式为</w:t>
      </w:r>
      <w:r w:rsidRPr="007509A9">
        <w:rPr>
          <w:rFonts w:ascii="宋体" w:hAnsi="宋体" w:cs="宋体"/>
          <w:b/>
          <w:bCs/>
          <w:kern w:val="0"/>
          <w:sz w:val="28"/>
          <w:szCs w:val="28"/>
        </w:rPr>
        <w:t>jpg/jpeg</w:t>
      </w:r>
      <w:r w:rsidRPr="007509A9">
        <w:rPr>
          <w:rFonts w:ascii="宋体" w:hAnsi="宋体" w:cs="宋体" w:hint="eastAsia"/>
          <w:b/>
          <w:bCs/>
          <w:kern w:val="0"/>
          <w:sz w:val="28"/>
          <w:szCs w:val="28"/>
        </w:rPr>
        <w:t>，不大于</w:t>
      </w:r>
      <w:r w:rsidRPr="007509A9">
        <w:rPr>
          <w:rFonts w:ascii="宋体" w:hAnsi="宋体" w:cs="宋体"/>
          <w:b/>
          <w:bCs/>
          <w:kern w:val="0"/>
          <w:sz w:val="28"/>
          <w:szCs w:val="28"/>
        </w:rPr>
        <w:t>200K</w:t>
      </w:r>
      <w:r w:rsidRPr="007509A9">
        <w:rPr>
          <w:rFonts w:ascii="宋体" w:hAnsi="宋体" w:cs="宋体" w:hint="eastAsia"/>
          <w:b/>
          <w:bCs/>
          <w:kern w:val="0"/>
          <w:sz w:val="28"/>
          <w:szCs w:val="28"/>
        </w:rPr>
        <w:t>；照片中显示考生头部和肩的上部，白色背景。因照片将用于准考证以及考试合格证明，请考生上传照片时慎重选用。</w:t>
      </w:r>
    </w:p>
    <w:p w:rsidR="002734FC" w:rsidRPr="007509A9" w:rsidRDefault="00C5073D"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（一）</w:t>
      </w:r>
      <w:r w:rsidR="002734FC" w:rsidRPr="007509A9">
        <w:rPr>
          <w:rFonts w:ascii="宋体" w:hAnsi="宋体" w:cs="宋体" w:hint="eastAsia"/>
          <w:kern w:val="0"/>
          <w:sz w:val="28"/>
          <w:szCs w:val="28"/>
        </w:rPr>
        <w:t>参加</w:t>
      </w:r>
      <w:r w:rsidR="002734FC" w:rsidRPr="007509A9">
        <w:rPr>
          <w:rFonts w:ascii="宋体" w:hAnsi="宋体" w:cs="宋体"/>
          <w:kern w:val="0"/>
          <w:sz w:val="28"/>
          <w:szCs w:val="28"/>
        </w:rPr>
        <w:t>201</w:t>
      </w:r>
      <w:r w:rsidR="007A7C60" w:rsidRPr="007509A9">
        <w:rPr>
          <w:rFonts w:ascii="宋体" w:hAnsi="宋体" w:cs="宋体" w:hint="eastAsia"/>
          <w:kern w:val="0"/>
          <w:sz w:val="28"/>
          <w:szCs w:val="28"/>
        </w:rPr>
        <w:t>8</w:t>
      </w:r>
      <w:r w:rsidR="001D0D69" w:rsidRPr="007509A9">
        <w:rPr>
          <w:rFonts w:ascii="宋体" w:hAnsi="宋体" w:cs="宋体" w:hint="eastAsia"/>
          <w:kern w:val="0"/>
          <w:sz w:val="28"/>
          <w:szCs w:val="28"/>
        </w:rPr>
        <w:t>年</w:t>
      </w:r>
      <w:r w:rsidR="007A7C60" w:rsidRPr="007509A9">
        <w:rPr>
          <w:rFonts w:ascii="宋体" w:hAnsi="宋体" w:cs="宋体" w:hint="eastAsia"/>
          <w:kern w:val="0"/>
          <w:sz w:val="28"/>
          <w:szCs w:val="28"/>
        </w:rPr>
        <w:t>上</w:t>
      </w:r>
      <w:r w:rsidR="002734FC" w:rsidRPr="007509A9">
        <w:rPr>
          <w:rFonts w:ascii="宋体" w:hAnsi="宋体" w:cs="宋体" w:hint="eastAsia"/>
          <w:kern w:val="0"/>
          <w:sz w:val="28"/>
          <w:szCs w:val="28"/>
        </w:rPr>
        <w:t>半年中小学教师资格考试笔试的考生，网报时不用重新注册。参加其他批次中小学教师资格考试笔试的考生，在面试报名前需要重新进行注册和填报个人及报考信息，重新注册操作不影响考生的面试报名资格。考生所报类别笔试各科目均合格，且成绩在有效期内的考生</w:t>
      </w:r>
      <w:proofErr w:type="gramStart"/>
      <w:r w:rsidR="002734FC" w:rsidRPr="007509A9">
        <w:rPr>
          <w:rFonts w:ascii="宋体" w:hAnsi="宋体" w:cs="宋体" w:hint="eastAsia"/>
          <w:kern w:val="0"/>
          <w:sz w:val="28"/>
          <w:szCs w:val="28"/>
        </w:rPr>
        <w:t>方具备</w:t>
      </w:r>
      <w:proofErr w:type="gramEnd"/>
      <w:r w:rsidR="002734FC" w:rsidRPr="007509A9">
        <w:rPr>
          <w:rFonts w:ascii="宋体" w:hAnsi="宋体" w:cs="宋体" w:hint="eastAsia"/>
          <w:kern w:val="0"/>
          <w:sz w:val="28"/>
          <w:szCs w:val="28"/>
        </w:rPr>
        <w:t>面试报名资格。报名系统有判别考生笔试成绩是否具备报名资格的功能，笔试成绩尚不具备资格的考生将无法进行进一步的网上报名操作。</w:t>
      </w:r>
    </w:p>
    <w:p w:rsidR="002734FC" w:rsidRPr="007509A9" w:rsidRDefault="00C5073D" w:rsidP="000A7E08">
      <w:pPr>
        <w:widowControl/>
        <w:ind w:firstLineChars="250" w:firstLine="700"/>
        <w:jc w:val="left"/>
        <w:rPr>
          <w:rFonts w:ascii="宋体" w:hAnsi="宋体" w:cs="宋体"/>
          <w:kern w:val="0"/>
          <w:sz w:val="28"/>
          <w:szCs w:val="28"/>
        </w:rPr>
      </w:pPr>
      <w:r w:rsidRPr="007509A9">
        <w:rPr>
          <w:rFonts w:ascii="宋体" w:hAnsi="宋体" w:cs="宋体" w:hint="eastAsia"/>
          <w:kern w:val="0"/>
          <w:sz w:val="28"/>
          <w:szCs w:val="28"/>
        </w:rPr>
        <w:t>（二）</w:t>
      </w:r>
      <w:r w:rsidR="00986672" w:rsidRPr="007509A9">
        <w:rPr>
          <w:rFonts w:ascii="宋体" w:hAnsi="宋体" w:cs="宋体" w:hint="eastAsia"/>
          <w:kern w:val="0"/>
          <w:sz w:val="28"/>
          <w:szCs w:val="28"/>
        </w:rPr>
        <w:t>报考幼儿园、小学、初中、高中和中职</w:t>
      </w:r>
      <w:r w:rsidR="002734FC" w:rsidRPr="007509A9">
        <w:rPr>
          <w:rFonts w:ascii="宋体" w:hAnsi="宋体" w:cs="宋体" w:hint="eastAsia"/>
          <w:kern w:val="0"/>
          <w:sz w:val="28"/>
          <w:szCs w:val="28"/>
        </w:rPr>
        <w:t>文化课教师资格考试面试，需在网报时选择本人笔试考区</w:t>
      </w:r>
      <w:r w:rsidR="000A7E08">
        <w:rPr>
          <w:rFonts w:ascii="宋体" w:hAnsi="宋体" w:cs="宋体" w:hint="eastAsia"/>
          <w:kern w:val="0"/>
          <w:sz w:val="28"/>
          <w:szCs w:val="28"/>
        </w:rPr>
        <w:t>(</w:t>
      </w:r>
      <w:r w:rsidR="00D82268">
        <w:rPr>
          <w:rFonts w:ascii="宋体" w:hAnsi="宋体" w:cs="宋体" w:hint="eastAsia"/>
          <w:kern w:val="0"/>
          <w:sz w:val="28"/>
          <w:szCs w:val="28"/>
        </w:rPr>
        <w:t>本人</w:t>
      </w:r>
      <w:r w:rsidR="000A7E08" w:rsidRPr="007509A9">
        <w:rPr>
          <w:rFonts w:ascii="宋体" w:hAnsi="宋体" w:cs="宋体" w:hint="eastAsia"/>
          <w:kern w:val="0"/>
          <w:sz w:val="28"/>
          <w:szCs w:val="28"/>
        </w:rPr>
        <w:t>户籍所在市或人事档案所在市</w:t>
      </w:r>
      <w:r w:rsidR="000A7E08">
        <w:rPr>
          <w:rFonts w:ascii="宋体" w:hAnsi="宋体" w:cs="宋体" w:hint="eastAsia"/>
          <w:kern w:val="0"/>
          <w:sz w:val="28"/>
          <w:szCs w:val="28"/>
        </w:rPr>
        <w:t>,</w:t>
      </w:r>
      <w:r w:rsidR="000A7E08" w:rsidRPr="007509A9">
        <w:rPr>
          <w:rFonts w:ascii="宋体" w:hAnsi="宋体" w:cs="宋体" w:hint="eastAsia"/>
          <w:kern w:val="0"/>
          <w:sz w:val="28"/>
          <w:szCs w:val="28"/>
        </w:rPr>
        <w:t>不能跨市报名）。</w:t>
      </w:r>
      <w:r w:rsidR="002734FC" w:rsidRPr="007509A9">
        <w:rPr>
          <w:rFonts w:ascii="宋体" w:hAnsi="宋体" w:cs="宋体" w:hint="eastAsia"/>
          <w:b/>
          <w:kern w:val="0"/>
          <w:sz w:val="28"/>
          <w:szCs w:val="28"/>
        </w:rPr>
        <w:t>报考中等职业学校专业课、实习指导课</w:t>
      </w:r>
      <w:r w:rsidR="00986672" w:rsidRPr="007509A9">
        <w:rPr>
          <w:rFonts w:ascii="宋体" w:hAnsi="宋体" w:cs="宋体" w:hint="eastAsia"/>
          <w:b/>
          <w:kern w:val="0"/>
          <w:sz w:val="28"/>
          <w:szCs w:val="28"/>
        </w:rPr>
        <w:t>面试</w:t>
      </w:r>
      <w:r w:rsidR="006E2D8C" w:rsidRPr="006E2D8C">
        <w:rPr>
          <w:rFonts w:ascii="宋体" w:hAnsi="宋体" w:cs="宋体" w:hint="eastAsia"/>
          <w:b/>
          <w:kern w:val="0"/>
          <w:sz w:val="28"/>
          <w:szCs w:val="28"/>
        </w:rPr>
        <w:t>；报考</w:t>
      </w:r>
      <w:r w:rsidR="006E2D8C">
        <w:rPr>
          <w:rFonts w:ascii="宋体" w:hAnsi="宋体" w:cs="宋体" w:hint="eastAsia"/>
          <w:b/>
          <w:kern w:val="0"/>
          <w:sz w:val="28"/>
          <w:szCs w:val="28"/>
        </w:rPr>
        <w:t>初中、高中、中职文化课类别的“心理健康教育”“日语”“俄语”面试</w:t>
      </w:r>
      <w:r w:rsidR="006E2D8C" w:rsidRPr="006E2D8C">
        <w:rPr>
          <w:rFonts w:ascii="宋体" w:hAnsi="宋体" w:cs="宋体" w:hint="eastAsia"/>
          <w:b/>
          <w:kern w:val="0"/>
          <w:sz w:val="28"/>
          <w:szCs w:val="28"/>
        </w:rPr>
        <w:t>；报考小学类别的“心理健康教育”“信息技术”面试；</w:t>
      </w:r>
      <w:r w:rsidR="002734FC" w:rsidRPr="007509A9">
        <w:rPr>
          <w:rFonts w:ascii="宋体" w:hAnsi="宋体" w:cs="宋体" w:hint="eastAsia"/>
          <w:b/>
          <w:kern w:val="0"/>
          <w:sz w:val="28"/>
          <w:szCs w:val="28"/>
        </w:rPr>
        <w:t>选择长春市考区。</w:t>
      </w:r>
    </w:p>
    <w:p w:rsidR="005F0EE3" w:rsidRPr="007509A9" w:rsidRDefault="00C5073D" w:rsidP="00A31BEC">
      <w:pPr>
        <w:widowControl/>
        <w:ind w:firstLineChars="200" w:firstLine="560"/>
        <w:jc w:val="left"/>
        <w:rPr>
          <w:rFonts w:ascii="宋体" w:hAnsi="宋体" w:cs="宋体"/>
          <w:kern w:val="0"/>
          <w:sz w:val="28"/>
          <w:szCs w:val="28"/>
        </w:rPr>
      </w:pPr>
      <w:r w:rsidRPr="007509A9">
        <w:rPr>
          <w:rFonts w:ascii="宋体" w:hAnsi="宋体" w:cs="宋体" w:hint="eastAsia"/>
          <w:kern w:val="0"/>
          <w:sz w:val="28"/>
          <w:szCs w:val="28"/>
        </w:rPr>
        <w:t>（三）</w:t>
      </w:r>
      <w:r w:rsidR="002734FC" w:rsidRPr="007509A9">
        <w:rPr>
          <w:rFonts w:ascii="宋体" w:hAnsi="宋体" w:cs="宋体" w:hint="eastAsia"/>
          <w:kern w:val="0"/>
          <w:sz w:val="28"/>
          <w:szCs w:val="28"/>
        </w:rPr>
        <w:t>幼儿园教师资格考试面试不分科目。小学教师资格考试面试科目分为：小学语文、小学英语、小学社会、小学数学、小学科学、</w:t>
      </w:r>
      <w:r w:rsidR="002734FC" w:rsidRPr="007509A9">
        <w:rPr>
          <w:rFonts w:ascii="宋体" w:hAnsi="宋体" w:cs="宋体" w:hint="eastAsia"/>
          <w:kern w:val="0"/>
          <w:sz w:val="28"/>
          <w:szCs w:val="28"/>
        </w:rPr>
        <w:lastRenderedPageBreak/>
        <w:t>小学音乐、小学体育、小学美术</w:t>
      </w:r>
      <w:r w:rsidR="003B549D" w:rsidRPr="007509A9">
        <w:rPr>
          <w:rFonts w:ascii="宋体" w:hAnsi="宋体" w:cs="宋体" w:hint="eastAsia"/>
          <w:kern w:val="0"/>
          <w:sz w:val="28"/>
          <w:szCs w:val="28"/>
        </w:rPr>
        <w:t>、心理健康教育、信息技术</w:t>
      </w:r>
      <w:r w:rsidR="002734FC" w:rsidRPr="007509A9">
        <w:rPr>
          <w:rFonts w:ascii="宋体" w:hAnsi="宋体" w:cs="宋体" w:hint="eastAsia"/>
          <w:kern w:val="0"/>
          <w:sz w:val="28"/>
          <w:szCs w:val="28"/>
        </w:rPr>
        <w:t>，选择相应的报考科目。初级中学、普通高中和中等职业学校文化课教师资格考试面试科目，应与笔试科目三《学科知识与教学能力》相一致。报考中等职业学校专业课、实习指导课教师资格考试面试，选择相应的专业大类和专业。</w:t>
      </w:r>
    </w:p>
    <w:p w:rsidR="004D6055" w:rsidRPr="007509A9" w:rsidRDefault="00C5073D" w:rsidP="00A31BEC">
      <w:pPr>
        <w:widowControl/>
        <w:ind w:firstLineChars="200" w:firstLine="560"/>
        <w:jc w:val="left"/>
        <w:rPr>
          <w:rFonts w:ascii="宋体" w:hAnsi="宋体" w:cs="宋体"/>
          <w:kern w:val="0"/>
          <w:sz w:val="28"/>
          <w:szCs w:val="28"/>
        </w:rPr>
      </w:pPr>
      <w:r w:rsidRPr="007509A9">
        <w:rPr>
          <w:rFonts w:ascii="宋体" w:hAnsi="宋体" w:cs="宋体" w:hint="eastAsia"/>
          <w:kern w:val="0"/>
          <w:sz w:val="28"/>
          <w:szCs w:val="28"/>
        </w:rPr>
        <w:t>（四）</w:t>
      </w:r>
      <w:r w:rsidR="002734FC" w:rsidRPr="007509A9">
        <w:rPr>
          <w:rFonts w:ascii="宋体" w:hAnsi="宋体" w:cs="宋体" w:hint="eastAsia"/>
          <w:kern w:val="0"/>
          <w:sz w:val="28"/>
          <w:szCs w:val="28"/>
        </w:rPr>
        <w:t>考生须本人通过登录教育部中小学教师资格考试网站报名系统进行网上报名，并对本人所填报的个人信息和报考信息准确性负责。禁止培训机构和学校团体替代考生报名，如有违反而造成填报信息有误，责任由考生本人承担。</w:t>
      </w:r>
    </w:p>
    <w:p w:rsidR="004D6055" w:rsidRPr="007509A9" w:rsidRDefault="00C5073D" w:rsidP="00A31BEC">
      <w:pPr>
        <w:widowControl/>
        <w:ind w:firstLineChars="200" w:firstLine="560"/>
        <w:jc w:val="left"/>
        <w:rPr>
          <w:rFonts w:ascii="宋体" w:hAnsi="宋体" w:cs="宋体"/>
          <w:kern w:val="0"/>
          <w:sz w:val="28"/>
          <w:szCs w:val="28"/>
        </w:rPr>
      </w:pPr>
      <w:r w:rsidRPr="007509A9">
        <w:rPr>
          <w:rFonts w:ascii="宋体" w:hAnsi="宋体" w:cs="宋体" w:hint="eastAsia"/>
          <w:kern w:val="0"/>
          <w:sz w:val="28"/>
          <w:szCs w:val="28"/>
        </w:rPr>
        <w:t>（五）</w:t>
      </w:r>
      <w:r w:rsidR="002734FC" w:rsidRPr="007509A9">
        <w:rPr>
          <w:rFonts w:ascii="宋体" w:hAnsi="宋体" w:cs="宋体" w:hint="eastAsia"/>
          <w:kern w:val="0"/>
          <w:sz w:val="28"/>
          <w:szCs w:val="28"/>
        </w:rPr>
        <w:t>如忘记密码，可通过教育部中小学教师资格考试网站报名系统提示操作，报名系统将把新的密码通过短信发送到考生笔试报名时所填报的手机上；若有考生变更手机号码，可通过教育部考试中心教师资格考试客</w:t>
      </w:r>
      <w:proofErr w:type="gramStart"/>
      <w:r w:rsidR="002734FC" w:rsidRPr="007509A9">
        <w:rPr>
          <w:rFonts w:ascii="宋体" w:hAnsi="宋体" w:cs="宋体" w:hint="eastAsia"/>
          <w:kern w:val="0"/>
          <w:sz w:val="28"/>
          <w:szCs w:val="28"/>
        </w:rPr>
        <w:t>服电话</w:t>
      </w:r>
      <w:proofErr w:type="gramEnd"/>
      <w:r w:rsidR="002734FC" w:rsidRPr="007509A9">
        <w:rPr>
          <w:rFonts w:ascii="宋体" w:hAnsi="宋体" w:cs="宋体" w:hint="eastAsia"/>
          <w:kern w:val="0"/>
          <w:sz w:val="28"/>
          <w:szCs w:val="28"/>
        </w:rPr>
        <w:t>核实身份后，进行人工重置操作获取新的登录密码。（客</w:t>
      </w:r>
      <w:proofErr w:type="gramStart"/>
      <w:r w:rsidR="002734FC" w:rsidRPr="007509A9">
        <w:rPr>
          <w:rFonts w:ascii="宋体" w:hAnsi="宋体" w:cs="宋体" w:hint="eastAsia"/>
          <w:kern w:val="0"/>
          <w:sz w:val="28"/>
          <w:szCs w:val="28"/>
        </w:rPr>
        <w:t>服电话</w:t>
      </w:r>
      <w:proofErr w:type="gramEnd"/>
      <w:r w:rsidR="002734FC" w:rsidRPr="007509A9">
        <w:rPr>
          <w:rFonts w:ascii="宋体" w:hAnsi="宋体" w:cs="宋体"/>
          <w:kern w:val="0"/>
          <w:sz w:val="28"/>
          <w:szCs w:val="28"/>
        </w:rPr>
        <w:t>010-82345677</w:t>
      </w:r>
      <w:r w:rsidR="002734FC" w:rsidRPr="007509A9">
        <w:rPr>
          <w:rFonts w:ascii="宋体" w:hAnsi="宋体" w:cs="宋体" w:hint="eastAsia"/>
          <w:kern w:val="0"/>
          <w:sz w:val="28"/>
          <w:szCs w:val="28"/>
        </w:rPr>
        <w:t>）。</w:t>
      </w:r>
    </w:p>
    <w:p w:rsidR="00DD6368" w:rsidRPr="007509A9" w:rsidRDefault="00057371" w:rsidP="005F0EE3">
      <w:pPr>
        <w:widowControl/>
        <w:ind w:firstLineChars="200" w:firstLine="562"/>
        <w:jc w:val="left"/>
        <w:rPr>
          <w:rFonts w:ascii="宋体" w:hAnsi="宋体" w:cs="宋体"/>
          <w:b/>
          <w:kern w:val="0"/>
          <w:sz w:val="28"/>
          <w:szCs w:val="28"/>
        </w:rPr>
      </w:pPr>
      <w:r w:rsidRPr="007509A9">
        <w:rPr>
          <w:rFonts w:ascii="宋体" w:hAnsi="宋体" w:cs="宋体" w:hint="eastAsia"/>
          <w:b/>
          <w:kern w:val="0"/>
          <w:sz w:val="28"/>
          <w:szCs w:val="28"/>
        </w:rPr>
        <w:t>（六）</w:t>
      </w:r>
      <w:r w:rsidR="00DD6368" w:rsidRPr="007509A9">
        <w:rPr>
          <w:rFonts w:ascii="宋体" w:hAnsi="宋体" w:cs="宋体" w:hint="eastAsia"/>
          <w:b/>
          <w:kern w:val="0"/>
          <w:sz w:val="28"/>
          <w:szCs w:val="28"/>
        </w:rPr>
        <w:t>东北师范大学师范生（含免费师范生）报考条件须符合《东北师范大学师范专业本科学生参加中小学教师资格证考试的暂行办法》（详见学校内网“校务公开”）的相关要求，在报名时选择“东北师范大学(在校师范生)”考区。东北师范大学师范生（含免费师范生）中小学教师资格考试面试工作由学校按照国家教师资格面试标准和大纲自行组织实施，合格线由学校确定，面试成绩按照有关要求由学校直接报送教育部考试中心。考试合格证明由教育部考试中心统一颁发。</w:t>
      </w:r>
    </w:p>
    <w:p w:rsidR="00DD6368" w:rsidRPr="007509A9" w:rsidRDefault="00DD6368" w:rsidP="005F0EE3">
      <w:pPr>
        <w:widowControl/>
        <w:ind w:firstLineChars="200" w:firstLine="562"/>
        <w:jc w:val="left"/>
        <w:rPr>
          <w:rFonts w:ascii="宋体" w:hAnsi="宋体" w:cs="宋体"/>
          <w:b/>
          <w:kern w:val="0"/>
          <w:sz w:val="28"/>
          <w:szCs w:val="28"/>
        </w:rPr>
      </w:pPr>
      <w:r w:rsidRPr="007509A9">
        <w:rPr>
          <w:rFonts w:ascii="宋体" w:hAnsi="宋体" w:cs="宋体" w:hint="eastAsia"/>
          <w:b/>
          <w:kern w:val="0"/>
          <w:sz w:val="28"/>
          <w:szCs w:val="28"/>
        </w:rPr>
        <w:lastRenderedPageBreak/>
        <w:t>未达到东北师范大学校内面试条件的师范生，以及非师范生的面试工作仍由省教育厅负责。（</w:t>
      </w:r>
      <w:r w:rsidR="00E957C4" w:rsidRPr="007509A9">
        <w:rPr>
          <w:rFonts w:ascii="宋体" w:hAnsi="宋体" w:cs="宋体" w:hint="eastAsia"/>
          <w:b/>
          <w:kern w:val="0"/>
          <w:sz w:val="28"/>
          <w:szCs w:val="28"/>
        </w:rPr>
        <w:t>东北师大</w:t>
      </w:r>
      <w:r w:rsidRPr="007509A9">
        <w:rPr>
          <w:rFonts w:ascii="宋体" w:hAnsi="宋体" w:cs="宋体" w:hint="eastAsia"/>
          <w:b/>
          <w:kern w:val="0"/>
          <w:sz w:val="28"/>
          <w:szCs w:val="28"/>
        </w:rPr>
        <w:t>咨询电话0431-85099162）</w:t>
      </w:r>
    </w:p>
    <w:p w:rsidR="002734FC" w:rsidRPr="007509A9" w:rsidRDefault="00057371" w:rsidP="00DD6368">
      <w:pPr>
        <w:widowControl/>
        <w:ind w:firstLineChars="200" w:firstLine="562"/>
        <w:jc w:val="left"/>
        <w:rPr>
          <w:rFonts w:ascii="宋体" w:cs="宋体"/>
          <w:b/>
          <w:bCs/>
          <w:kern w:val="0"/>
          <w:sz w:val="28"/>
          <w:szCs w:val="28"/>
        </w:rPr>
      </w:pPr>
      <w:r w:rsidRPr="007509A9">
        <w:rPr>
          <w:rFonts w:ascii="宋体" w:hAnsi="宋体" w:cs="宋体" w:hint="eastAsia"/>
          <w:b/>
          <w:bCs/>
          <w:kern w:val="0"/>
          <w:sz w:val="28"/>
          <w:szCs w:val="28"/>
        </w:rPr>
        <w:t>（七）</w:t>
      </w:r>
      <w:r w:rsidR="002734FC" w:rsidRPr="007509A9">
        <w:rPr>
          <w:rFonts w:ascii="宋体" w:hAnsi="宋体" w:cs="宋体" w:hint="eastAsia"/>
          <w:b/>
          <w:bCs/>
          <w:kern w:val="0"/>
          <w:sz w:val="28"/>
          <w:szCs w:val="28"/>
        </w:rPr>
        <w:t>考生个人网上报名完成后，报名网页显示为</w:t>
      </w:r>
      <w:r w:rsidR="002734FC" w:rsidRPr="007509A9">
        <w:rPr>
          <w:rFonts w:ascii="宋体" w:cs="宋体" w:hint="eastAsia"/>
          <w:b/>
          <w:bCs/>
          <w:kern w:val="0"/>
          <w:sz w:val="28"/>
          <w:szCs w:val="28"/>
        </w:rPr>
        <w:t>“</w:t>
      </w:r>
      <w:r w:rsidR="002734FC" w:rsidRPr="007509A9">
        <w:rPr>
          <w:rFonts w:ascii="宋体" w:hAnsi="宋体" w:cs="宋体" w:hint="eastAsia"/>
          <w:b/>
          <w:bCs/>
          <w:kern w:val="0"/>
          <w:sz w:val="28"/>
          <w:szCs w:val="28"/>
        </w:rPr>
        <w:t>待审核</w:t>
      </w:r>
      <w:r w:rsidR="002734FC" w:rsidRPr="007509A9">
        <w:rPr>
          <w:rFonts w:ascii="宋体" w:cs="宋体" w:hint="eastAsia"/>
          <w:b/>
          <w:bCs/>
          <w:kern w:val="0"/>
          <w:sz w:val="28"/>
          <w:szCs w:val="28"/>
        </w:rPr>
        <w:t>”</w:t>
      </w:r>
      <w:r w:rsidR="002734FC" w:rsidRPr="007509A9">
        <w:rPr>
          <w:rFonts w:ascii="宋体" w:hAnsi="宋体" w:cs="宋体" w:hint="eastAsia"/>
          <w:b/>
          <w:bCs/>
          <w:kern w:val="0"/>
          <w:sz w:val="28"/>
          <w:szCs w:val="28"/>
        </w:rPr>
        <w:t>状态，考生经过现场确认后，报名网页显示为</w:t>
      </w:r>
      <w:r w:rsidR="002734FC" w:rsidRPr="007509A9">
        <w:rPr>
          <w:rFonts w:ascii="宋体" w:cs="宋体" w:hint="eastAsia"/>
          <w:b/>
          <w:bCs/>
          <w:kern w:val="0"/>
          <w:sz w:val="28"/>
          <w:szCs w:val="28"/>
        </w:rPr>
        <w:t>“</w:t>
      </w:r>
      <w:r w:rsidR="002734FC" w:rsidRPr="007509A9">
        <w:rPr>
          <w:rFonts w:ascii="宋体" w:hAnsi="宋体" w:cs="宋体" w:hint="eastAsia"/>
          <w:b/>
          <w:bCs/>
          <w:kern w:val="0"/>
          <w:sz w:val="28"/>
          <w:szCs w:val="28"/>
        </w:rPr>
        <w:t>待支付</w:t>
      </w:r>
      <w:r w:rsidR="002734FC" w:rsidRPr="007509A9">
        <w:rPr>
          <w:rFonts w:ascii="宋体" w:cs="宋体" w:hint="eastAsia"/>
          <w:b/>
          <w:bCs/>
          <w:kern w:val="0"/>
          <w:sz w:val="28"/>
          <w:szCs w:val="28"/>
        </w:rPr>
        <w:t>”</w:t>
      </w:r>
      <w:r w:rsidR="002734FC" w:rsidRPr="007509A9">
        <w:rPr>
          <w:rFonts w:ascii="宋体" w:hAnsi="宋体" w:cs="宋体" w:hint="eastAsia"/>
          <w:b/>
          <w:bCs/>
          <w:kern w:val="0"/>
          <w:sz w:val="28"/>
          <w:szCs w:val="28"/>
        </w:rPr>
        <w:t>，网上缴费成功后网页显示</w:t>
      </w:r>
      <w:r w:rsidR="002734FC" w:rsidRPr="007509A9">
        <w:rPr>
          <w:rFonts w:ascii="宋体" w:cs="宋体" w:hint="eastAsia"/>
          <w:b/>
          <w:bCs/>
          <w:kern w:val="0"/>
          <w:sz w:val="28"/>
          <w:szCs w:val="28"/>
        </w:rPr>
        <w:t>“</w:t>
      </w:r>
      <w:r w:rsidR="002734FC" w:rsidRPr="007509A9">
        <w:rPr>
          <w:rFonts w:ascii="宋体" w:hAnsi="宋体" w:cs="宋体" w:hint="eastAsia"/>
          <w:b/>
          <w:bCs/>
          <w:kern w:val="0"/>
          <w:sz w:val="28"/>
          <w:szCs w:val="28"/>
        </w:rPr>
        <w:t>支付成功</w:t>
      </w:r>
      <w:r w:rsidR="002734FC" w:rsidRPr="007509A9">
        <w:rPr>
          <w:rFonts w:ascii="宋体" w:cs="宋体" w:hint="eastAsia"/>
          <w:b/>
          <w:bCs/>
          <w:kern w:val="0"/>
          <w:sz w:val="28"/>
          <w:szCs w:val="28"/>
        </w:rPr>
        <w:t>”</w:t>
      </w:r>
      <w:r w:rsidR="002734FC" w:rsidRPr="007509A9">
        <w:rPr>
          <w:rFonts w:ascii="宋体" w:hAnsi="宋体" w:cs="宋体" w:hint="eastAsia"/>
          <w:b/>
          <w:bCs/>
          <w:kern w:val="0"/>
          <w:sz w:val="28"/>
          <w:szCs w:val="28"/>
        </w:rPr>
        <w:t>，则面试报名全部完成。</w:t>
      </w:r>
    </w:p>
    <w:p w:rsidR="002734FC" w:rsidRPr="007509A9" w:rsidRDefault="00057371" w:rsidP="00057371">
      <w:pPr>
        <w:widowControl/>
        <w:ind w:firstLineChars="250" w:firstLine="703"/>
        <w:jc w:val="left"/>
        <w:rPr>
          <w:rFonts w:ascii="宋体" w:cs="宋体"/>
          <w:kern w:val="0"/>
          <w:sz w:val="28"/>
          <w:szCs w:val="28"/>
        </w:rPr>
      </w:pPr>
      <w:r w:rsidRPr="007509A9">
        <w:rPr>
          <w:rFonts w:ascii="宋体" w:hAnsi="宋体" w:cs="宋体" w:hint="eastAsia"/>
          <w:b/>
          <w:bCs/>
          <w:kern w:val="0"/>
          <w:sz w:val="28"/>
          <w:szCs w:val="28"/>
        </w:rPr>
        <w:t>三、</w:t>
      </w:r>
      <w:r w:rsidR="002734FC" w:rsidRPr="007509A9">
        <w:rPr>
          <w:rFonts w:ascii="宋体" w:hAnsi="宋体" w:cs="宋体" w:hint="eastAsia"/>
          <w:b/>
          <w:bCs/>
          <w:kern w:val="0"/>
          <w:sz w:val="28"/>
          <w:szCs w:val="28"/>
        </w:rPr>
        <w:t>现场确认。</w:t>
      </w:r>
      <w:r w:rsidR="002734FC" w:rsidRPr="007509A9">
        <w:rPr>
          <w:rFonts w:ascii="宋体" w:hAnsi="宋体" w:cs="宋体" w:hint="eastAsia"/>
          <w:kern w:val="0"/>
          <w:sz w:val="28"/>
          <w:szCs w:val="28"/>
        </w:rPr>
        <w:t>本次面试报名现场确认时间为</w:t>
      </w:r>
      <w:r w:rsidR="002734FC" w:rsidRPr="007509A9">
        <w:rPr>
          <w:rFonts w:ascii="宋体" w:hAnsi="宋体" w:cs="宋体"/>
          <w:kern w:val="0"/>
          <w:sz w:val="28"/>
          <w:szCs w:val="28"/>
        </w:rPr>
        <w:t>201</w:t>
      </w:r>
      <w:r w:rsidR="007A7C60" w:rsidRPr="007509A9">
        <w:rPr>
          <w:rFonts w:ascii="宋体" w:hAnsi="宋体" w:cs="宋体" w:hint="eastAsia"/>
          <w:kern w:val="0"/>
          <w:sz w:val="28"/>
          <w:szCs w:val="28"/>
        </w:rPr>
        <w:t>8</w:t>
      </w:r>
      <w:r w:rsidR="002734FC" w:rsidRPr="007509A9">
        <w:rPr>
          <w:rFonts w:ascii="宋体" w:hAnsi="宋体" w:cs="宋体" w:hint="eastAsia"/>
          <w:kern w:val="0"/>
          <w:sz w:val="28"/>
          <w:szCs w:val="28"/>
        </w:rPr>
        <w:t>年</w:t>
      </w:r>
      <w:r w:rsidR="00F76A66" w:rsidRPr="007509A9">
        <w:rPr>
          <w:rFonts w:ascii="宋体" w:hAnsi="宋体" w:cs="宋体" w:hint="eastAsia"/>
          <w:kern w:val="0"/>
          <w:sz w:val="28"/>
          <w:szCs w:val="28"/>
        </w:rPr>
        <w:t>4</w:t>
      </w:r>
      <w:r w:rsidR="002734FC" w:rsidRPr="007509A9">
        <w:rPr>
          <w:rFonts w:ascii="宋体" w:hAnsi="宋体" w:cs="宋体" w:hint="eastAsia"/>
          <w:kern w:val="0"/>
          <w:sz w:val="28"/>
          <w:szCs w:val="28"/>
        </w:rPr>
        <w:t>月</w:t>
      </w:r>
      <w:r w:rsidR="00F76A66" w:rsidRPr="007509A9">
        <w:rPr>
          <w:rFonts w:ascii="宋体" w:hAnsi="宋体" w:cs="宋体" w:hint="eastAsia"/>
          <w:kern w:val="0"/>
          <w:sz w:val="28"/>
          <w:szCs w:val="28"/>
        </w:rPr>
        <w:t>20</w:t>
      </w:r>
      <w:r w:rsidR="007A7C60" w:rsidRPr="007509A9">
        <w:rPr>
          <w:rFonts w:ascii="宋体" w:hAnsi="宋体" w:cs="宋体" w:hint="eastAsia"/>
          <w:kern w:val="0"/>
          <w:sz w:val="28"/>
          <w:szCs w:val="28"/>
        </w:rPr>
        <w:t xml:space="preserve"> </w:t>
      </w:r>
      <w:r w:rsidR="002734FC" w:rsidRPr="007509A9">
        <w:rPr>
          <w:rFonts w:ascii="宋体" w:hAnsi="宋体" w:cs="宋体" w:hint="eastAsia"/>
          <w:kern w:val="0"/>
          <w:sz w:val="28"/>
          <w:szCs w:val="28"/>
        </w:rPr>
        <w:t>日至</w:t>
      </w:r>
      <w:r w:rsidR="00F76A66" w:rsidRPr="007509A9">
        <w:rPr>
          <w:rFonts w:ascii="宋体" w:hAnsi="宋体" w:cs="宋体" w:hint="eastAsia"/>
          <w:kern w:val="0"/>
          <w:sz w:val="28"/>
          <w:szCs w:val="28"/>
        </w:rPr>
        <w:t>4</w:t>
      </w:r>
      <w:r w:rsidR="002734FC" w:rsidRPr="007509A9">
        <w:rPr>
          <w:rFonts w:ascii="宋体" w:hAnsi="宋体" w:cs="宋体" w:hint="eastAsia"/>
          <w:kern w:val="0"/>
          <w:sz w:val="28"/>
          <w:szCs w:val="28"/>
        </w:rPr>
        <w:t>月</w:t>
      </w:r>
      <w:r w:rsidR="00F76A66" w:rsidRPr="007509A9">
        <w:rPr>
          <w:rFonts w:ascii="宋体" w:hAnsi="宋体" w:cs="宋体" w:hint="eastAsia"/>
          <w:kern w:val="0"/>
          <w:sz w:val="28"/>
          <w:szCs w:val="28"/>
        </w:rPr>
        <w:t>24</w:t>
      </w:r>
      <w:r w:rsidR="002734FC" w:rsidRPr="007509A9">
        <w:rPr>
          <w:rFonts w:ascii="宋体" w:hAnsi="宋体" w:cs="宋体" w:hint="eastAsia"/>
          <w:kern w:val="0"/>
          <w:sz w:val="28"/>
          <w:szCs w:val="28"/>
        </w:rPr>
        <w:t>日。报考幼儿园、小学、初级中学、普通高中和中等职业学校文化课教师资格考试面试考生，</w:t>
      </w:r>
      <w:r w:rsidR="0089316D">
        <w:rPr>
          <w:rFonts w:ascii="宋体" w:hAnsi="宋体" w:cs="宋体" w:hint="eastAsia"/>
          <w:kern w:val="0"/>
          <w:sz w:val="28"/>
          <w:szCs w:val="28"/>
        </w:rPr>
        <w:t>须考生本人</w:t>
      </w:r>
      <w:r w:rsidR="002734FC" w:rsidRPr="007509A9">
        <w:rPr>
          <w:rFonts w:ascii="宋体" w:hAnsi="宋体" w:cs="宋体" w:hint="eastAsia"/>
          <w:kern w:val="0"/>
          <w:sz w:val="28"/>
          <w:szCs w:val="28"/>
        </w:rPr>
        <w:t>到</w:t>
      </w:r>
      <w:r w:rsidR="0089316D">
        <w:rPr>
          <w:rFonts w:ascii="宋体" w:hAnsi="宋体" w:cs="宋体" w:hint="eastAsia"/>
          <w:kern w:val="0"/>
          <w:sz w:val="28"/>
          <w:szCs w:val="28"/>
        </w:rPr>
        <w:t>网上报名</w:t>
      </w:r>
      <w:r w:rsidR="00E957C4" w:rsidRPr="007509A9">
        <w:rPr>
          <w:rFonts w:ascii="宋体" w:hAnsi="宋体" w:cs="宋体" w:hint="eastAsia"/>
          <w:kern w:val="0"/>
          <w:sz w:val="28"/>
          <w:szCs w:val="28"/>
        </w:rPr>
        <w:t>选择的面试</w:t>
      </w:r>
      <w:r w:rsidR="002734FC" w:rsidRPr="007509A9">
        <w:rPr>
          <w:rFonts w:ascii="宋体" w:hAnsi="宋体" w:cs="宋体" w:hint="eastAsia"/>
          <w:kern w:val="0"/>
          <w:sz w:val="28"/>
          <w:szCs w:val="28"/>
        </w:rPr>
        <w:t>考区现场确认地点</w:t>
      </w:r>
      <w:r w:rsidR="002734FC" w:rsidRPr="007509A9">
        <w:rPr>
          <w:rFonts w:ascii="宋体" w:hAnsi="宋体" w:cs="宋体"/>
          <w:kern w:val="0"/>
          <w:sz w:val="28"/>
          <w:szCs w:val="28"/>
        </w:rPr>
        <w:t>(</w:t>
      </w:r>
      <w:r w:rsidR="002734FC" w:rsidRPr="007509A9">
        <w:rPr>
          <w:rFonts w:ascii="宋体" w:hAnsi="宋体" w:cs="宋体" w:hint="eastAsia"/>
          <w:kern w:val="0"/>
          <w:sz w:val="28"/>
          <w:szCs w:val="28"/>
        </w:rPr>
        <w:t>详见附件</w:t>
      </w:r>
      <w:r w:rsidR="002734FC" w:rsidRPr="007509A9">
        <w:rPr>
          <w:rFonts w:ascii="宋体" w:hAnsi="宋体" w:cs="宋体"/>
          <w:kern w:val="0"/>
          <w:sz w:val="28"/>
          <w:szCs w:val="28"/>
        </w:rPr>
        <w:t>)</w:t>
      </w:r>
      <w:r w:rsidR="002734FC" w:rsidRPr="007509A9">
        <w:rPr>
          <w:rFonts w:ascii="宋体" w:hAnsi="宋体" w:cs="宋体" w:hint="eastAsia"/>
          <w:kern w:val="0"/>
          <w:sz w:val="28"/>
          <w:szCs w:val="28"/>
        </w:rPr>
        <w:t>办理现场确认手续。</w:t>
      </w:r>
      <w:r w:rsidR="007831ED">
        <w:rPr>
          <w:rFonts w:ascii="宋体" w:hAnsi="宋体" w:cs="宋体" w:hint="eastAsia"/>
          <w:kern w:val="0"/>
          <w:sz w:val="28"/>
          <w:szCs w:val="28"/>
        </w:rPr>
        <w:t>其中，</w:t>
      </w:r>
      <w:r w:rsidR="007831ED" w:rsidRPr="007831ED">
        <w:rPr>
          <w:rFonts w:ascii="宋体" w:hAnsi="宋体" w:cs="宋体" w:hint="eastAsia"/>
          <w:kern w:val="0"/>
          <w:sz w:val="28"/>
          <w:szCs w:val="28"/>
        </w:rPr>
        <w:t>报考高中、中职文化课类别的“心理健康教育”“日语”“俄语”面试的考生在长春教育学院</w:t>
      </w:r>
      <w:r w:rsidR="007831ED">
        <w:rPr>
          <w:rFonts w:ascii="宋体" w:hAnsi="宋体" w:cs="宋体" w:hint="eastAsia"/>
          <w:kern w:val="0"/>
          <w:sz w:val="28"/>
          <w:szCs w:val="28"/>
        </w:rPr>
        <w:t>现场</w:t>
      </w:r>
      <w:r w:rsidR="007831ED" w:rsidRPr="007831ED">
        <w:rPr>
          <w:rFonts w:ascii="宋体" w:hAnsi="宋体" w:cs="宋体" w:hint="eastAsia"/>
          <w:kern w:val="0"/>
          <w:sz w:val="28"/>
          <w:szCs w:val="28"/>
        </w:rPr>
        <w:t>确认</w:t>
      </w:r>
      <w:r w:rsidR="007831ED">
        <w:rPr>
          <w:rFonts w:ascii="宋体" w:hAnsi="宋体" w:cs="宋体" w:hint="eastAsia"/>
          <w:kern w:val="0"/>
          <w:sz w:val="28"/>
          <w:szCs w:val="28"/>
        </w:rPr>
        <w:t>，报考初中类别的“心理健康教育”“信息技术”面试的考生在</w:t>
      </w:r>
      <w:r w:rsidR="007831ED" w:rsidRPr="007831ED">
        <w:rPr>
          <w:rFonts w:ascii="宋体" w:hAnsi="宋体" w:cs="宋体" w:hint="eastAsia"/>
          <w:kern w:val="0"/>
          <w:sz w:val="28"/>
          <w:szCs w:val="28"/>
        </w:rPr>
        <w:t>长春市南关区教育局现场确认</w:t>
      </w:r>
      <w:r w:rsidR="007831ED">
        <w:rPr>
          <w:rFonts w:ascii="宋体" w:hAnsi="宋体" w:cs="宋体" w:hint="eastAsia"/>
          <w:kern w:val="0"/>
          <w:sz w:val="28"/>
          <w:szCs w:val="28"/>
        </w:rPr>
        <w:t>，</w:t>
      </w:r>
      <w:r w:rsidR="007831ED" w:rsidRPr="007831ED">
        <w:rPr>
          <w:rFonts w:ascii="宋体" w:hAnsi="宋体" w:cs="宋体" w:hint="eastAsia"/>
          <w:kern w:val="0"/>
          <w:sz w:val="28"/>
          <w:szCs w:val="28"/>
        </w:rPr>
        <w:t>报考小学类别的“心理健康教育”“信息技术”面试的考生</w:t>
      </w:r>
      <w:r w:rsidR="007831ED">
        <w:rPr>
          <w:rFonts w:ascii="宋体" w:hAnsi="宋体" w:cs="宋体" w:hint="eastAsia"/>
          <w:kern w:val="0"/>
          <w:sz w:val="28"/>
          <w:szCs w:val="28"/>
        </w:rPr>
        <w:t>在</w:t>
      </w:r>
      <w:r w:rsidR="007831ED" w:rsidRPr="007831ED">
        <w:rPr>
          <w:rFonts w:ascii="宋体" w:hAnsi="宋体" w:cs="宋体" w:hint="eastAsia"/>
          <w:kern w:val="0"/>
          <w:sz w:val="28"/>
          <w:szCs w:val="28"/>
        </w:rPr>
        <w:t>长春市朝阳区教育局</w:t>
      </w:r>
      <w:r w:rsidR="007831ED">
        <w:rPr>
          <w:rFonts w:ascii="宋体" w:hAnsi="宋体" w:cs="宋体" w:hint="eastAsia"/>
          <w:kern w:val="0"/>
          <w:sz w:val="28"/>
          <w:szCs w:val="28"/>
        </w:rPr>
        <w:t>现场</w:t>
      </w:r>
      <w:r w:rsidR="007831ED" w:rsidRPr="007831ED">
        <w:rPr>
          <w:rFonts w:ascii="宋体" w:hAnsi="宋体" w:cs="宋体" w:hint="eastAsia"/>
          <w:kern w:val="0"/>
          <w:sz w:val="28"/>
          <w:szCs w:val="28"/>
        </w:rPr>
        <w:t>确认</w:t>
      </w:r>
      <w:r w:rsidR="007831ED">
        <w:rPr>
          <w:rFonts w:ascii="宋体" w:hAnsi="宋体" w:cs="宋体" w:hint="eastAsia"/>
          <w:kern w:val="0"/>
          <w:sz w:val="28"/>
          <w:szCs w:val="28"/>
        </w:rPr>
        <w:t>。</w:t>
      </w:r>
      <w:r w:rsidR="002734FC" w:rsidRPr="007509A9">
        <w:rPr>
          <w:rFonts w:ascii="宋体" w:hAnsi="宋体" w:cs="宋体" w:hint="eastAsia"/>
          <w:kern w:val="0"/>
          <w:sz w:val="28"/>
          <w:szCs w:val="28"/>
        </w:rPr>
        <w:t>逾期未办理资格审查和现场确认手续的，视为放弃报考。</w:t>
      </w:r>
    </w:p>
    <w:p w:rsidR="000A7E08" w:rsidRDefault="002734FC" w:rsidP="000A7E08">
      <w:pPr>
        <w:widowControl/>
        <w:ind w:firstLineChars="200" w:firstLine="560"/>
        <w:jc w:val="left"/>
        <w:rPr>
          <w:rFonts w:ascii="宋体" w:hAnsi="宋体" w:cs="宋体"/>
          <w:kern w:val="0"/>
          <w:sz w:val="28"/>
          <w:szCs w:val="28"/>
        </w:rPr>
      </w:pPr>
      <w:r w:rsidRPr="007509A9">
        <w:rPr>
          <w:rFonts w:ascii="宋体" w:hAnsi="宋体" w:cs="宋体" w:hint="eastAsia"/>
          <w:kern w:val="0"/>
          <w:sz w:val="28"/>
          <w:szCs w:val="28"/>
        </w:rPr>
        <w:t>现场确认须携带以下材料：</w:t>
      </w:r>
    </w:p>
    <w:p w:rsidR="002734FC" w:rsidRPr="000A7E08" w:rsidRDefault="000A7E08" w:rsidP="000A7E08">
      <w:pPr>
        <w:widowControl/>
        <w:ind w:firstLineChars="200" w:firstLine="560"/>
        <w:jc w:val="left"/>
        <w:rPr>
          <w:rFonts w:ascii="宋体" w:cs="宋体"/>
          <w:kern w:val="0"/>
          <w:sz w:val="28"/>
          <w:szCs w:val="28"/>
        </w:rPr>
      </w:pPr>
      <w:r>
        <w:rPr>
          <w:rFonts w:ascii="宋体" w:cs="宋体" w:hint="eastAsia"/>
          <w:kern w:val="0"/>
          <w:sz w:val="28"/>
          <w:szCs w:val="28"/>
        </w:rPr>
        <w:t>1、</w:t>
      </w:r>
      <w:r w:rsidR="002734FC" w:rsidRPr="000A7E08">
        <w:rPr>
          <w:rFonts w:ascii="宋体" w:hAnsi="宋体" w:cs="宋体" w:hint="eastAsia"/>
          <w:kern w:val="0"/>
          <w:sz w:val="28"/>
          <w:szCs w:val="28"/>
        </w:rPr>
        <w:t>户籍在吉林省的考生</w:t>
      </w:r>
    </w:p>
    <w:p w:rsidR="002734FC" w:rsidRPr="00667DF9" w:rsidRDefault="00667DF9" w:rsidP="00667DF9">
      <w:pPr>
        <w:widowControl/>
        <w:jc w:val="left"/>
        <w:rPr>
          <w:rFonts w:ascii="宋体" w:cs="宋体"/>
          <w:kern w:val="0"/>
          <w:sz w:val="28"/>
          <w:szCs w:val="28"/>
        </w:rPr>
      </w:pPr>
      <w:r>
        <w:rPr>
          <w:rFonts w:ascii="宋体" w:hAnsi="宋体" w:cs="宋体" w:hint="eastAsia"/>
          <w:kern w:val="0"/>
          <w:sz w:val="28"/>
          <w:szCs w:val="28"/>
        </w:rPr>
        <w:t xml:space="preserve">     (1)</w:t>
      </w:r>
      <w:r w:rsidR="002734FC" w:rsidRPr="00667DF9">
        <w:rPr>
          <w:rFonts w:ascii="宋体" w:hAnsi="宋体" w:cs="宋体" w:hint="eastAsia"/>
          <w:kern w:val="0"/>
          <w:sz w:val="28"/>
          <w:szCs w:val="28"/>
        </w:rPr>
        <w:t>考生本人身份证及户口簿原件、复印件；</w:t>
      </w:r>
    </w:p>
    <w:p w:rsidR="00667DF9" w:rsidRDefault="002734FC" w:rsidP="00667DF9">
      <w:pPr>
        <w:widowControl/>
        <w:ind w:firstLineChars="200" w:firstLine="560"/>
        <w:jc w:val="left"/>
        <w:rPr>
          <w:rFonts w:ascii="宋体" w:hAnsi="宋体" w:cs="宋体"/>
          <w:kern w:val="0"/>
          <w:sz w:val="28"/>
          <w:szCs w:val="28"/>
        </w:rPr>
      </w:pPr>
      <w:r w:rsidRPr="007509A9">
        <w:rPr>
          <w:rFonts w:ascii="宋体" w:hAnsi="宋体" w:cs="宋体" w:hint="eastAsia"/>
          <w:kern w:val="0"/>
          <w:sz w:val="28"/>
          <w:szCs w:val="28"/>
        </w:rPr>
        <w:t>（</w:t>
      </w:r>
      <w:r w:rsidRPr="007509A9">
        <w:rPr>
          <w:rFonts w:ascii="宋体" w:hAnsi="宋体" w:cs="宋体"/>
          <w:kern w:val="0"/>
          <w:sz w:val="28"/>
          <w:szCs w:val="28"/>
        </w:rPr>
        <w:t>2</w:t>
      </w:r>
      <w:r w:rsidRPr="007509A9">
        <w:rPr>
          <w:rFonts w:ascii="宋体" w:hAnsi="宋体" w:cs="宋体" w:hint="eastAsia"/>
          <w:kern w:val="0"/>
          <w:sz w:val="28"/>
          <w:szCs w:val="28"/>
        </w:rPr>
        <w:t>）考生本人笔试成绩信息网页打印件（考生可通过登录教育部中小学教师资格考试网站报名系统，点击</w:t>
      </w:r>
      <w:r w:rsidRPr="007509A9">
        <w:rPr>
          <w:rFonts w:ascii="宋体" w:cs="宋体" w:hint="eastAsia"/>
          <w:kern w:val="0"/>
          <w:sz w:val="28"/>
          <w:szCs w:val="28"/>
        </w:rPr>
        <w:t>“</w:t>
      </w:r>
      <w:r w:rsidRPr="007509A9">
        <w:rPr>
          <w:rFonts w:ascii="宋体" w:hAnsi="宋体" w:cs="宋体" w:hint="eastAsia"/>
          <w:kern w:val="0"/>
          <w:sz w:val="28"/>
          <w:szCs w:val="28"/>
        </w:rPr>
        <w:t>成绩查询</w:t>
      </w:r>
      <w:r w:rsidRPr="007509A9">
        <w:rPr>
          <w:rFonts w:ascii="宋体" w:cs="宋体" w:hint="eastAsia"/>
          <w:kern w:val="0"/>
          <w:sz w:val="28"/>
          <w:szCs w:val="28"/>
        </w:rPr>
        <w:t>”</w:t>
      </w:r>
      <w:r w:rsidRPr="007509A9">
        <w:rPr>
          <w:rFonts w:ascii="宋体" w:hAnsi="宋体" w:cs="宋体" w:hint="eastAsia"/>
          <w:kern w:val="0"/>
          <w:sz w:val="28"/>
          <w:szCs w:val="28"/>
        </w:rPr>
        <w:t>栏目，查询本人笔试成绩信息，并进行打印，下同）；</w:t>
      </w:r>
    </w:p>
    <w:p w:rsidR="000D22EF" w:rsidRPr="00667DF9" w:rsidRDefault="002734FC" w:rsidP="00667DF9">
      <w:pPr>
        <w:widowControl/>
        <w:ind w:firstLineChars="200" w:firstLine="560"/>
        <w:jc w:val="left"/>
        <w:rPr>
          <w:rFonts w:ascii="宋体" w:cs="宋体"/>
          <w:kern w:val="0"/>
          <w:sz w:val="28"/>
          <w:szCs w:val="28"/>
        </w:rPr>
      </w:pPr>
      <w:r w:rsidRPr="007509A9">
        <w:rPr>
          <w:rFonts w:ascii="宋体" w:hAnsi="宋体" w:cs="宋体" w:hint="eastAsia"/>
          <w:kern w:val="0"/>
          <w:sz w:val="28"/>
          <w:szCs w:val="28"/>
        </w:rPr>
        <w:t>（</w:t>
      </w:r>
      <w:r w:rsidRPr="007509A9">
        <w:rPr>
          <w:rFonts w:ascii="宋体" w:hAnsi="宋体" w:cs="宋体"/>
          <w:kern w:val="0"/>
          <w:sz w:val="28"/>
          <w:szCs w:val="28"/>
        </w:rPr>
        <w:t>3</w:t>
      </w:r>
      <w:r w:rsidRPr="007509A9">
        <w:rPr>
          <w:rFonts w:ascii="宋体" w:hAnsi="宋体" w:cs="宋体" w:hint="eastAsia"/>
          <w:kern w:val="0"/>
          <w:sz w:val="28"/>
          <w:szCs w:val="28"/>
        </w:rPr>
        <w:t>）考生本人相关学历证书（</w:t>
      </w:r>
      <w:r w:rsidR="00364298" w:rsidRPr="007509A9">
        <w:rPr>
          <w:rFonts w:ascii="宋体" w:hAnsi="宋体" w:cs="宋体" w:hint="eastAsia"/>
          <w:kern w:val="0"/>
          <w:sz w:val="28"/>
          <w:szCs w:val="28"/>
        </w:rPr>
        <w:t>或</w:t>
      </w:r>
      <w:r w:rsidR="00A76E26" w:rsidRPr="007509A9">
        <w:rPr>
          <w:rFonts w:ascii="宋体" w:hAnsi="宋体" w:cs="宋体" w:hint="eastAsia"/>
          <w:kern w:val="0"/>
          <w:sz w:val="28"/>
          <w:szCs w:val="28"/>
        </w:rPr>
        <w:t>符合报考条件的学籍证明，</w:t>
      </w:r>
      <w:r w:rsidRPr="007509A9">
        <w:rPr>
          <w:rFonts w:ascii="宋体" w:hAnsi="宋体" w:cs="宋体" w:hint="eastAsia"/>
          <w:kern w:val="0"/>
          <w:sz w:val="28"/>
          <w:szCs w:val="28"/>
        </w:rPr>
        <w:t>报考中等职业学校实习指导课教师资格面试考生提供学历证书、</w:t>
      </w:r>
      <w:r w:rsidR="003D523C" w:rsidRPr="003D523C">
        <w:rPr>
          <w:rFonts w:ascii="宋体" w:hAnsi="宋体" w:cs="宋体"/>
          <w:kern w:val="0"/>
          <w:sz w:val="28"/>
          <w:szCs w:val="28"/>
        </w:rPr>
        <w:t>相当助</w:t>
      </w:r>
      <w:r w:rsidR="003D523C" w:rsidRPr="003D523C">
        <w:rPr>
          <w:rFonts w:ascii="宋体" w:hAnsi="宋体" w:cs="宋体"/>
          <w:kern w:val="0"/>
          <w:sz w:val="28"/>
          <w:szCs w:val="28"/>
        </w:rPr>
        <w:lastRenderedPageBreak/>
        <w:t>理工程师及其以上专业技术职务或者中级及其以上职业技能资格</w:t>
      </w:r>
      <w:r w:rsidR="00532820">
        <w:rPr>
          <w:rFonts w:ascii="宋体" w:hAnsi="宋体" w:cs="宋体" w:hint="eastAsia"/>
          <w:kern w:val="0"/>
          <w:sz w:val="28"/>
          <w:szCs w:val="28"/>
        </w:rPr>
        <w:t>）原件、复印件；</w:t>
      </w:r>
    </w:p>
    <w:p w:rsidR="00304C7B" w:rsidRPr="00D30917" w:rsidRDefault="00304C7B" w:rsidP="00A31BEC">
      <w:pPr>
        <w:widowControl/>
        <w:ind w:firstLineChars="200" w:firstLine="560"/>
        <w:jc w:val="left"/>
        <w:rPr>
          <w:rFonts w:ascii="宋体" w:hAnsi="宋体" w:cs="宋体"/>
          <w:kern w:val="0"/>
          <w:sz w:val="28"/>
          <w:szCs w:val="28"/>
        </w:rPr>
      </w:pPr>
      <w:r w:rsidRPr="00D30917">
        <w:rPr>
          <w:rFonts w:ascii="宋体" w:hAnsi="宋体" w:cs="宋体" w:hint="eastAsia"/>
          <w:kern w:val="0"/>
          <w:sz w:val="28"/>
          <w:szCs w:val="28"/>
        </w:rPr>
        <w:t>（4）</w:t>
      </w:r>
      <w:proofErr w:type="gramStart"/>
      <w:r w:rsidRPr="00D30917">
        <w:rPr>
          <w:rFonts w:ascii="宋体" w:hAnsi="宋体" w:cs="宋体" w:hint="eastAsia"/>
          <w:kern w:val="0"/>
          <w:sz w:val="28"/>
          <w:szCs w:val="28"/>
        </w:rPr>
        <w:t>学信网打印</w:t>
      </w:r>
      <w:proofErr w:type="gramEnd"/>
      <w:r w:rsidRPr="00D30917">
        <w:rPr>
          <w:rFonts w:ascii="宋体" w:hAnsi="宋体" w:cs="宋体" w:hint="eastAsia"/>
          <w:kern w:val="0"/>
          <w:sz w:val="28"/>
          <w:szCs w:val="28"/>
        </w:rPr>
        <w:t>的学历证明</w:t>
      </w:r>
      <w:r w:rsidR="00D30917">
        <w:rPr>
          <w:rFonts w:ascii="宋体" w:hAnsi="宋体" w:cs="宋体" w:hint="eastAsia"/>
          <w:kern w:val="0"/>
          <w:sz w:val="28"/>
          <w:szCs w:val="28"/>
        </w:rPr>
        <w:t>。</w:t>
      </w:r>
    </w:p>
    <w:p w:rsidR="000A7E08" w:rsidRPr="000A7E08" w:rsidRDefault="002734FC" w:rsidP="000A7E08">
      <w:pPr>
        <w:pStyle w:val="ab"/>
        <w:widowControl/>
        <w:numPr>
          <w:ilvl w:val="0"/>
          <w:numId w:val="5"/>
        </w:numPr>
        <w:ind w:firstLineChars="0"/>
        <w:jc w:val="left"/>
        <w:rPr>
          <w:rFonts w:ascii="宋体" w:cs="宋体"/>
          <w:kern w:val="0"/>
          <w:sz w:val="28"/>
          <w:szCs w:val="28"/>
        </w:rPr>
      </w:pPr>
      <w:r w:rsidRPr="00D30917">
        <w:rPr>
          <w:rFonts w:ascii="宋体" w:hAnsi="宋体" w:cs="宋体" w:hint="eastAsia"/>
          <w:kern w:val="0"/>
          <w:sz w:val="28"/>
          <w:szCs w:val="28"/>
        </w:rPr>
        <w:t>人事关系在吉林省的考生</w:t>
      </w:r>
    </w:p>
    <w:p w:rsidR="00532820" w:rsidRDefault="000A7E08" w:rsidP="00532820">
      <w:pPr>
        <w:widowControl/>
        <w:jc w:val="left"/>
        <w:rPr>
          <w:sz w:val="28"/>
          <w:szCs w:val="28"/>
        </w:rPr>
      </w:pPr>
      <w:r>
        <w:rPr>
          <w:rFonts w:hint="eastAsia"/>
          <w:sz w:val="28"/>
          <w:szCs w:val="28"/>
        </w:rPr>
        <w:t xml:space="preserve">   </w:t>
      </w:r>
      <w:r w:rsidR="002734FC" w:rsidRPr="000A7E08">
        <w:rPr>
          <w:rFonts w:hint="eastAsia"/>
          <w:sz w:val="28"/>
          <w:szCs w:val="28"/>
        </w:rPr>
        <w:t>（</w:t>
      </w:r>
      <w:r w:rsidR="002734FC" w:rsidRPr="000A7E08">
        <w:rPr>
          <w:sz w:val="28"/>
          <w:szCs w:val="28"/>
        </w:rPr>
        <w:t>1</w:t>
      </w:r>
      <w:r w:rsidR="002734FC" w:rsidRPr="000A7E08">
        <w:rPr>
          <w:rFonts w:hint="eastAsia"/>
          <w:sz w:val="28"/>
          <w:szCs w:val="28"/>
        </w:rPr>
        <w:t>）考生本人身份证原件、复印件，</w:t>
      </w:r>
      <w:r w:rsidR="003449CD" w:rsidRPr="000A7E08">
        <w:rPr>
          <w:sz w:val="28"/>
          <w:szCs w:val="28"/>
        </w:rPr>
        <w:t>由人事关系管理部门出具的人事关系证明（无档案存档权限的单位，应提供报考地的市、县存放人事档案的人才服务中心等机构出具的档案存放证明原件或社保部门出具能证明考生正在当地参加社保的社保缴费证明、明细原件等材料代替）</w:t>
      </w:r>
      <w:r w:rsidR="00532820">
        <w:rPr>
          <w:rFonts w:hint="eastAsia"/>
          <w:sz w:val="28"/>
          <w:szCs w:val="28"/>
        </w:rPr>
        <w:t>；</w:t>
      </w:r>
    </w:p>
    <w:p w:rsidR="00532820" w:rsidRDefault="00532820" w:rsidP="00532820">
      <w:pPr>
        <w:widowControl/>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w:t>
      </w:r>
      <w:r w:rsidR="002734FC" w:rsidRPr="000A7E08">
        <w:rPr>
          <w:rFonts w:hint="eastAsia"/>
          <w:sz w:val="28"/>
          <w:szCs w:val="28"/>
        </w:rPr>
        <w:t>考生本人笔试成绩信息网页打印件</w:t>
      </w:r>
      <w:r>
        <w:rPr>
          <w:rFonts w:hint="eastAsia"/>
          <w:sz w:val="28"/>
          <w:szCs w:val="28"/>
        </w:rPr>
        <w:t>；</w:t>
      </w:r>
    </w:p>
    <w:p w:rsidR="000D22EF" w:rsidRPr="00532820" w:rsidRDefault="002734FC" w:rsidP="00532820">
      <w:pPr>
        <w:widowControl/>
        <w:ind w:firstLineChars="200" w:firstLine="560"/>
        <w:jc w:val="left"/>
        <w:rPr>
          <w:rFonts w:ascii="宋体" w:cs="宋体"/>
          <w:kern w:val="0"/>
          <w:sz w:val="28"/>
          <w:szCs w:val="28"/>
        </w:rPr>
      </w:pPr>
      <w:r w:rsidRPr="007509A9">
        <w:rPr>
          <w:rFonts w:ascii="宋体" w:hAnsi="宋体" w:cs="宋体" w:hint="eastAsia"/>
          <w:kern w:val="0"/>
          <w:sz w:val="28"/>
          <w:szCs w:val="28"/>
        </w:rPr>
        <w:t>（</w:t>
      </w:r>
      <w:r w:rsidRPr="007509A9">
        <w:rPr>
          <w:rFonts w:ascii="宋体" w:hAnsi="宋体" w:cs="宋体"/>
          <w:kern w:val="0"/>
          <w:sz w:val="28"/>
          <w:szCs w:val="28"/>
        </w:rPr>
        <w:t>3</w:t>
      </w:r>
      <w:r w:rsidRPr="007509A9">
        <w:rPr>
          <w:rFonts w:ascii="宋体" w:hAnsi="宋体" w:cs="宋体" w:hint="eastAsia"/>
          <w:kern w:val="0"/>
          <w:sz w:val="28"/>
          <w:szCs w:val="28"/>
        </w:rPr>
        <w:t>）考生本人相关学历证书（报考中等职业学校实习指导课教师资格面试考生提供学历证书、</w:t>
      </w:r>
      <w:r w:rsidR="003D523C" w:rsidRPr="007509A9">
        <w:rPr>
          <w:sz w:val="28"/>
          <w:szCs w:val="28"/>
        </w:rPr>
        <w:t>相当助理工程师及其以上专业技术职务或者中级及其以上职业技能资格</w:t>
      </w:r>
      <w:r w:rsidRPr="007509A9">
        <w:rPr>
          <w:rFonts w:ascii="宋体" w:hAnsi="宋体" w:cs="宋体" w:hint="eastAsia"/>
          <w:kern w:val="0"/>
          <w:sz w:val="28"/>
          <w:szCs w:val="28"/>
        </w:rPr>
        <w:t>）原件、复印件</w:t>
      </w:r>
      <w:r w:rsidR="001A2E87">
        <w:rPr>
          <w:rFonts w:ascii="宋体" w:hAnsi="宋体" w:cs="宋体" w:hint="eastAsia"/>
          <w:kern w:val="0"/>
          <w:sz w:val="28"/>
          <w:szCs w:val="28"/>
        </w:rPr>
        <w:t>；</w:t>
      </w:r>
    </w:p>
    <w:p w:rsidR="00304C7B" w:rsidRPr="00667DF9" w:rsidRDefault="00304C7B" w:rsidP="00304C7B">
      <w:pPr>
        <w:widowControl/>
        <w:ind w:firstLineChars="200" w:firstLine="560"/>
        <w:jc w:val="left"/>
        <w:rPr>
          <w:rFonts w:ascii="宋体" w:hAnsi="宋体" w:cs="宋体"/>
          <w:kern w:val="0"/>
          <w:sz w:val="28"/>
          <w:szCs w:val="28"/>
        </w:rPr>
      </w:pPr>
      <w:r w:rsidRPr="00667DF9">
        <w:rPr>
          <w:rFonts w:ascii="宋体" w:hAnsi="宋体" w:cs="宋体" w:hint="eastAsia"/>
          <w:kern w:val="0"/>
          <w:sz w:val="28"/>
          <w:szCs w:val="28"/>
        </w:rPr>
        <w:t>（4）</w:t>
      </w:r>
      <w:proofErr w:type="gramStart"/>
      <w:r w:rsidRPr="00667DF9">
        <w:rPr>
          <w:rFonts w:ascii="宋体" w:hAnsi="宋体" w:cs="宋体" w:hint="eastAsia"/>
          <w:kern w:val="0"/>
          <w:sz w:val="28"/>
          <w:szCs w:val="28"/>
        </w:rPr>
        <w:t>学信网打印</w:t>
      </w:r>
      <w:proofErr w:type="gramEnd"/>
      <w:r w:rsidRPr="00667DF9">
        <w:rPr>
          <w:rFonts w:ascii="宋体" w:hAnsi="宋体" w:cs="宋体" w:hint="eastAsia"/>
          <w:kern w:val="0"/>
          <w:sz w:val="28"/>
          <w:szCs w:val="28"/>
        </w:rPr>
        <w:t>的学历证明</w:t>
      </w:r>
      <w:r w:rsidR="00532820">
        <w:rPr>
          <w:rFonts w:ascii="宋体" w:hAnsi="宋体" w:cs="宋体" w:hint="eastAsia"/>
          <w:kern w:val="0"/>
          <w:sz w:val="28"/>
          <w:szCs w:val="28"/>
        </w:rPr>
        <w:t>。</w:t>
      </w:r>
    </w:p>
    <w:p w:rsidR="002734FC" w:rsidRPr="007509A9" w:rsidRDefault="002734FC" w:rsidP="00304C7B">
      <w:pPr>
        <w:widowControl/>
        <w:ind w:firstLineChars="200" w:firstLine="560"/>
        <w:jc w:val="left"/>
        <w:rPr>
          <w:rFonts w:ascii="宋体" w:cs="宋体"/>
          <w:kern w:val="0"/>
          <w:sz w:val="28"/>
          <w:szCs w:val="28"/>
        </w:rPr>
      </w:pPr>
      <w:r w:rsidRPr="007509A9">
        <w:rPr>
          <w:rFonts w:ascii="宋体" w:hAnsi="宋体" w:cs="宋体"/>
          <w:kern w:val="0"/>
          <w:sz w:val="28"/>
          <w:szCs w:val="28"/>
        </w:rPr>
        <w:t>3</w:t>
      </w:r>
      <w:r w:rsidRPr="007509A9">
        <w:rPr>
          <w:rFonts w:ascii="宋体" w:hAnsi="宋体" w:cs="宋体" w:hint="eastAsia"/>
          <w:kern w:val="0"/>
          <w:sz w:val="28"/>
          <w:szCs w:val="28"/>
        </w:rPr>
        <w:t>、吉林省普通高校在校三年级以上（含三年级）学生</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w:t>
      </w:r>
      <w:r w:rsidRPr="007509A9">
        <w:rPr>
          <w:rFonts w:ascii="宋体" w:hAnsi="宋体" w:cs="宋体"/>
          <w:kern w:val="0"/>
          <w:sz w:val="28"/>
          <w:szCs w:val="28"/>
        </w:rPr>
        <w:t>1</w:t>
      </w:r>
      <w:r w:rsidRPr="007509A9">
        <w:rPr>
          <w:rFonts w:ascii="宋体" w:hAnsi="宋体" w:cs="宋体" w:hint="eastAsia"/>
          <w:kern w:val="0"/>
          <w:sz w:val="28"/>
          <w:szCs w:val="28"/>
        </w:rPr>
        <w:t>）考生本人身份证及学生证原件、复印件；</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w:t>
      </w:r>
      <w:r w:rsidRPr="007509A9">
        <w:rPr>
          <w:rFonts w:ascii="宋体" w:hAnsi="宋体" w:cs="宋体"/>
          <w:kern w:val="0"/>
          <w:sz w:val="28"/>
          <w:szCs w:val="28"/>
        </w:rPr>
        <w:t>2</w:t>
      </w:r>
      <w:r w:rsidRPr="007509A9">
        <w:rPr>
          <w:rFonts w:ascii="宋体" w:hAnsi="宋体" w:cs="宋体" w:hint="eastAsia"/>
          <w:kern w:val="0"/>
          <w:sz w:val="28"/>
          <w:szCs w:val="28"/>
        </w:rPr>
        <w:t>）考生本人笔试成绩信息网页打印件；</w:t>
      </w:r>
    </w:p>
    <w:p w:rsidR="002734FC" w:rsidRDefault="002734FC" w:rsidP="00A31BEC">
      <w:pPr>
        <w:widowControl/>
        <w:ind w:firstLineChars="200" w:firstLine="560"/>
        <w:jc w:val="left"/>
        <w:rPr>
          <w:rFonts w:ascii="宋体" w:hAnsi="宋体" w:cs="宋体"/>
          <w:kern w:val="0"/>
          <w:sz w:val="28"/>
          <w:szCs w:val="28"/>
        </w:rPr>
      </w:pPr>
      <w:r w:rsidRPr="007509A9">
        <w:rPr>
          <w:rFonts w:ascii="宋体" w:hAnsi="宋体" w:cs="宋体" w:hint="eastAsia"/>
          <w:kern w:val="0"/>
          <w:sz w:val="28"/>
          <w:szCs w:val="28"/>
        </w:rPr>
        <w:t>（</w:t>
      </w:r>
      <w:r w:rsidRPr="007509A9">
        <w:rPr>
          <w:rFonts w:ascii="宋体" w:hAnsi="宋体" w:cs="宋体"/>
          <w:kern w:val="0"/>
          <w:sz w:val="28"/>
          <w:szCs w:val="28"/>
        </w:rPr>
        <w:t>3</w:t>
      </w:r>
      <w:r w:rsidRPr="007509A9">
        <w:rPr>
          <w:rFonts w:ascii="宋体" w:hAnsi="宋体" w:cs="宋体" w:hint="eastAsia"/>
          <w:kern w:val="0"/>
          <w:sz w:val="28"/>
          <w:szCs w:val="28"/>
        </w:rPr>
        <w:t>）考生本人就读学校学籍管理部门出具的学籍管理部门证明原件（须注明年级）或</w:t>
      </w:r>
      <w:proofErr w:type="gramStart"/>
      <w:r w:rsidRPr="007509A9">
        <w:rPr>
          <w:rFonts w:ascii="宋体" w:hAnsi="宋体" w:cs="宋体" w:hint="eastAsia"/>
          <w:kern w:val="0"/>
          <w:sz w:val="28"/>
          <w:szCs w:val="28"/>
        </w:rPr>
        <w:t>登录学信网</w:t>
      </w:r>
      <w:proofErr w:type="gramEnd"/>
      <w:r w:rsidRPr="007509A9">
        <w:rPr>
          <w:rFonts w:ascii="宋体" w:hAnsi="宋体" w:cs="宋体" w:hint="eastAsia"/>
          <w:kern w:val="0"/>
          <w:sz w:val="28"/>
          <w:szCs w:val="28"/>
        </w:rPr>
        <w:t>下载的《教育部学籍在线验证报告》。</w:t>
      </w:r>
    </w:p>
    <w:p w:rsidR="002734FC" w:rsidRPr="007509A9" w:rsidRDefault="00057371" w:rsidP="00A31BEC">
      <w:pPr>
        <w:widowControl/>
        <w:ind w:firstLineChars="200" w:firstLine="562"/>
        <w:jc w:val="left"/>
        <w:rPr>
          <w:rFonts w:ascii="宋体" w:cs="宋体"/>
          <w:kern w:val="0"/>
          <w:sz w:val="28"/>
          <w:szCs w:val="28"/>
        </w:rPr>
      </w:pPr>
      <w:r w:rsidRPr="007509A9">
        <w:rPr>
          <w:rFonts w:ascii="宋体" w:hAnsi="宋体" w:cs="宋体" w:hint="eastAsia"/>
          <w:b/>
          <w:bCs/>
          <w:kern w:val="0"/>
          <w:sz w:val="28"/>
          <w:szCs w:val="28"/>
        </w:rPr>
        <w:t>四、</w:t>
      </w:r>
      <w:r w:rsidR="002734FC" w:rsidRPr="007509A9">
        <w:rPr>
          <w:rFonts w:ascii="宋体" w:hAnsi="宋体" w:cs="宋体" w:hint="eastAsia"/>
          <w:b/>
          <w:bCs/>
          <w:kern w:val="0"/>
          <w:sz w:val="28"/>
          <w:szCs w:val="28"/>
        </w:rPr>
        <w:t>网上缴费</w:t>
      </w:r>
    </w:p>
    <w:p w:rsidR="002734FC" w:rsidRPr="007509A9" w:rsidRDefault="00057371" w:rsidP="00D47592">
      <w:pPr>
        <w:widowControl/>
        <w:ind w:leftChars="50" w:left="105" w:firstLineChars="150" w:firstLine="420"/>
        <w:jc w:val="left"/>
        <w:rPr>
          <w:rFonts w:ascii="宋体" w:cs="宋体"/>
          <w:kern w:val="0"/>
          <w:sz w:val="28"/>
          <w:szCs w:val="28"/>
        </w:rPr>
      </w:pPr>
      <w:r w:rsidRPr="007509A9">
        <w:rPr>
          <w:rFonts w:ascii="宋体" w:hAnsi="宋体" w:cs="宋体" w:hint="eastAsia"/>
          <w:kern w:val="0"/>
          <w:sz w:val="28"/>
          <w:szCs w:val="28"/>
        </w:rPr>
        <w:lastRenderedPageBreak/>
        <w:t>（一）</w:t>
      </w:r>
      <w:r w:rsidR="002734FC" w:rsidRPr="007509A9">
        <w:rPr>
          <w:rFonts w:ascii="宋体" w:hAnsi="宋体" w:cs="宋体" w:hint="eastAsia"/>
          <w:kern w:val="0"/>
          <w:sz w:val="28"/>
          <w:szCs w:val="28"/>
        </w:rPr>
        <w:t>缴费时间。审核通过后网上交纳考试费</w:t>
      </w:r>
      <w:r w:rsidR="002734FC" w:rsidRPr="007509A9">
        <w:rPr>
          <w:rFonts w:ascii="宋体" w:cs="宋体"/>
          <w:kern w:val="0"/>
          <w:sz w:val="28"/>
          <w:szCs w:val="28"/>
        </w:rPr>
        <w:t>,</w:t>
      </w:r>
      <w:r w:rsidR="002734FC" w:rsidRPr="007509A9">
        <w:rPr>
          <w:rFonts w:ascii="宋体" w:hAnsi="宋体" w:cs="宋体" w:hint="eastAsia"/>
          <w:kern w:val="0"/>
          <w:sz w:val="28"/>
          <w:szCs w:val="28"/>
        </w:rPr>
        <w:t>缴费日期截止到</w:t>
      </w:r>
      <w:r w:rsidR="00D47592" w:rsidRPr="007509A9">
        <w:rPr>
          <w:rFonts w:ascii="宋体" w:hAnsi="宋体" w:cs="宋体" w:hint="eastAsia"/>
          <w:kern w:val="0"/>
          <w:sz w:val="28"/>
          <w:szCs w:val="28"/>
        </w:rPr>
        <w:t xml:space="preserve"> </w:t>
      </w:r>
      <w:r w:rsidR="00F76A66" w:rsidRPr="007509A9">
        <w:rPr>
          <w:rFonts w:ascii="宋体" w:hAnsi="宋体" w:cs="宋体" w:hint="eastAsia"/>
          <w:kern w:val="0"/>
          <w:sz w:val="28"/>
          <w:szCs w:val="28"/>
        </w:rPr>
        <w:t>4</w:t>
      </w:r>
      <w:r w:rsidR="002734FC" w:rsidRPr="007509A9">
        <w:rPr>
          <w:rFonts w:ascii="宋体" w:hAnsi="宋体" w:cs="宋体" w:hint="eastAsia"/>
          <w:kern w:val="0"/>
          <w:sz w:val="28"/>
          <w:szCs w:val="28"/>
        </w:rPr>
        <w:t>月</w:t>
      </w:r>
      <w:r w:rsidR="00F76A66" w:rsidRPr="007509A9">
        <w:rPr>
          <w:rFonts w:ascii="宋体" w:hAnsi="宋体" w:cs="宋体" w:hint="eastAsia"/>
          <w:kern w:val="0"/>
          <w:sz w:val="28"/>
          <w:szCs w:val="28"/>
        </w:rPr>
        <w:t>27</w:t>
      </w:r>
      <w:r w:rsidR="002734FC" w:rsidRPr="007509A9">
        <w:rPr>
          <w:rFonts w:ascii="宋体" w:hAnsi="宋体" w:cs="宋体" w:hint="eastAsia"/>
          <w:kern w:val="0"/>
          <w:sz w:val="28"/>
          <w:szCs w:val="28"/>
        </w:rPr>
        <w:t>日</w:t>
      </w:r>
      <w:r w:rsidR="002734FC" w:rsidRPr="007509A9">
        <w:rPr>
          <w:rFonts w:ascii="宋体" w:hAnsi="宋体" w:cs="宋体"/>
          <w:kern w:val="0"/>
          <w:sz w:val="28"/>
          <w:szCs w:val="28"/>
        </w:rPr>
        <w:t>24</w:t>
      </w:r>
      <w:r w:rsidR="002734FC" w:rsidRPr="007509A9">
        <w:rPr>
          <w:rFonts w:ascii="宋体" w:hAnsi="宋体" w:cs="宋体" w:hint="eastAsia"/>
          <w:kern w:val="0"/>
          <w:sz w:val="28"/>
          <w:szCs w:val="28"/>
        </w:rPr>
        <w:t>时，未经现场审核确认、未按规定时间缴纳报名考试费的人员，视为自动放弃本次报考；</w:t>
      </w:r>
    </w:p>
    <w:p w:rsidR="002734FC" w:rsidRPr="007509A9" w:rsidRDefault="00057371"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（二）</w:t>
      </w:r>
      <w:r w:rsidR="002734FC" w:rsidRPr="007509A9">
        <w:rPr>
          <w:rFonts w:ascii="宋体" w:hAnsi="宋体" w:cs="宋体" w:hint="eastAsia"/>
          <w:kern w:val="0"/>
          <w:sz w:val="28"/>
          <w:szCs w:val="28"/>
        </w:rPr>
        <w:t>缴费标准。根据《吉林省物价局吉林省财政厅关于调整教师资格考试收费标准的通知》（吉</w:t>
      </w:r>
      <w:proofErr w:type="gramStart"/>
      <w:r w:rsidR="002734FC" w:rsidRPr="007509A9">
        <w:rPr>
          <w:rFonts w:ascii="宋体" w:hAnsi="宋体" w:cs="宋体" w:hint="eastAsia"/>
          <w:kern w:val="0"/>
          <w:sz w:val="28"/>
          <w:szCs w:val="28"/>
        </w:rPr>
        <w:t>省价综【</w:t>
      </w:r>
      <w:r w:rsidR="002734FC" w:rsidRPr="007509A9">
        <w:rPr>
          <w:rFonts w:ascii="宋体" w:hAnsi="宋体" w:cs="宋体"/>
          <w:kern w:val="0"/>
          <w:sz w:val="28"/>
          <w:szCs w:val="28"/>
        </w:rPr>
        <w:t>2014</w:t>
      </w:r>
      <w:r w:rsidR="002734FC" w:rsidRPr="007509A9">
        <w:rPr>
          <w:rFonts w:ascii="宋体" w:hAnsi="宋体" w:cs="宋体" w:hint="eastAsia"/>
          <w:kern w:val="0"/>
          <w:sz w:val="28"/>
          <w:szCs w:val="28"/>
        </w:rPr>
        <w:t>】</w:t>
      </w:r>
      <w:proofErr w:type="gramEnd"/>
      <w:r w:rsidR="002734FC" w:rsidRPr="007509A9">
        <w:rPr>
          <w:rFonts w:ascii="宋体" w:hAnsi="宋体" w:cs="宋体"/>
          <w:kern w:val="0"/>
          <w:sz w:val="28"/>
          <w:szCs w:val="28"/>
        </w:rPr>
        <w:t>309</w:t>
      </w:r>
      <w:r w:rsidR="002734FC" w:rsidRPr="007509A9">
        <w:rPr>
          <w:rFonts w:ascii="宋体" w:hAnsi="宋体" w:cs="宋体" w:hint="eastAsia"/>
          <w:kern w:val="0"/>
          <w:sz w:val="28"/>
          <w:szCs w:val="28"/>
        </w:rPr>
        <w:t>号）文件执行，面试收费标准为</w:t>
      </w:r>
      <w:r w:rsidR="002734FC" w:rsidRPr="007509A9">
        <w:rPr>
          <w:rFonts w:ascii="宋体" w:hAnsi="宋体" w:cs="宋体"/>
          <w:kern w:val="0"/>
          <w:sz w:val="28"/>
          <w:szCs w:val="28"/>
        </w:rPr>
        <w:t>240</w:t>
      </w:r>
      <w:r w:rsidR="002734FC" w:rsidRPr="007509A9">
        <w:rPr>
          <w:rFonts w:ascii="宋体" w:hAnsi="宋体" w:cs="宋体" w:hint="eastAsia"/>
          <w:kern w:val="0"/>
          <w:sz w:val="28"/>
          <w:szCs w:val="28"/>
        </w:rPr>
        <w:t>元</w:t>
      </w:r>
      <w:r w:rsidR="002734FC" w:rsidRPr="007509A9">
        <w:rPr>
          <w:rFonts w:ascii="宋体" w:hAnsi="宋体" w:cs="宋体"/>
          <w:kern w:val="0"/>
          <w:sz w:val="28"/>
          <w:szCs w:val="28"/>
        </w:rPr>
        <w:t>/</w:t>
      </w:r>
      <w:r w:rsidR="002734FC" w:rsidRPr="007509A9">
        <w:rPr>
          <w:rFonts w:ascii="宋体" w:hAnsi="宋体" w:cs="宋体" w:hint="eastAsia"/>
          <w:kern w:val="0"/>
          <w:sz w:val="28"/>
          <w:szCs w:val="28"/>
        </w:rPr>
        <w:t>人</w:t>
      </w:r>
      <w:r w:rsidR="002734FC" w:rsidRPr="007509A9">
        <w:rPr>
          <w:rFonts w:ascii="宋体" w:cs="宋体"/>
          <w:kern w:val="0"/>
          <w:sz w:val="28"/>
          <w:szCs w:val="28"/>
        </w:rPr>
        <w:t>.</w:t>
      </w:r>
      <w:r w:rsidR="002734FC" w:rsidRPr="007509A9">
        <w:rPr>
          <w:rFonts w:ascii="宋体" w:hAnsi="宋体" w:cs="宋体" w:hint="eastAsia"/>
          <w:kern w:val="0"/>
          <w:sz w:val="28"/>
          <w:szCs w:val="28"/>
        </w:rPr>
        <w:t>次。</w:t>
      </w:r>
    </w:p>
    <w:p w:rsidR="002734FC" w:rsidRPr="007509A9" w:rsidRDefault="002734FC" w:rsidP="00A31BEC">
      <w:pPr>
        <w:widowControl/>
        <w:ind w:firstLineChars="200" w:firstLine="562"/>
        <w:jc w:val="left"/>
        <w:rPr>
          <w:rFonts w:ascii="宋体" w:cs="宋体"/>
          <w:kern w:val="0"/>
          <w:sz w:val="28"/>
          <w:szCs w:val="28"/>
        </w:rPr>
      </w:pPr>
      <w:r w:rsidRPr="007509A9">
        <w:rPr>
          <w:rFonts w:ascii="宋体" w:hAnsi="宋体" w:cs="宋体" w:hint="eastAsia"/>
          <w:b/>
          <w:bCs/>
          <w:kern w:val="0"/>
          <w:sz w:val="28"/>
          <w:szCs w:val="28"/>
        </w:rPr>
        <w:t>注意事项：现场确认缴费后，考生务必再次登录报名系统查询确认是否成功，</w:t>
      </w:r>
      <w:r w:rsidR="00057371" w:rsidRPr="007509A9">
        <w:rPr>
          <w:rFonts w:ascii="宋体" w:hAnsi="宋体" w:cs="宋体" w:hint="eastAsia"/>
          <w:b/>
          <w:bCs/>
          <w:kern w:val="0"/>
          <w:sz w:val="28"/>
          <w:szCs w:val="28"/>
        </w:rPr>
        <w:t>以</w:t>
      </w:r>
      <w:r w:rsidRPr="007509A9">
        <w:rPr>
          <w:rFonts w:ascii="宋体" w:hAnsi="宋体" w:cs="宋体" w:hint="eastAsia"/>
          <w:b/>
          <w:bCs/>
          <w:kern w:val="0"/>
          <w:sz w:val="28"/>
          <w:szCs w:val="28"/>
        </w:rPr>
        <w:t>免影响考试。</w:t>
      </w:r>
    </w:p>
    <w:p w:rsidR="002734FC" w:rsidRPr="007509A9" w:rsidRDefault="00057371" w:rsidP="00A31BEC">
      <w:pPr>
        <w:widowControl/>
        <w:ind w:firstLineChars="200" w:firstLine="562"/>
        <w:jc w:val="left"/>
        <w:rPr>
          <w:rFonts w:ascii="宋体" w:cs="宋体"/>
          <w:kern w:val="0"/>
          <w:sz w:val="28"/>
          <w:szCs w:val="28"/>
        </w:rPr>
      </w:pPr>
      <w:r w:rsidRPr="007509A9">
        <w:rPr>
          <w:rFonts w:ascii="宋体" w:hAnsi="宋体" w:cs="宋体" w:hint="eastAsia"/>
          <w:b/>
          <w:bCs/>
          <w:kern w:val="0"/>
          <w:sz w:val="28"/>
          <w:szCs w:val="28"/>
        </w:rPr>
        <w:t>五、</w:t>
      </w:r>
      <w:r w:rsidR="002734FC" w:rsidRPr="007509A9">
        <w:rPr>
          <w:rFonts w:ascii="宋体" w:hAnsi="宋体" w:cs="宋体" w:hint="eastAsia"/>
          <w:b/>
          <w:bCs/>
          <w:kern w:val="0"/>
          <w:sz w:val="28"/>
          <w:szCs w:val="28"/>
        </w:rPr>
        <w:t>准考证打印</w:t>
      </w:r>
    </w:p>
    <w:p w:rsidR="002734FC" w:rsidRPr="007509A9" w:rsidRDefault="00396AEE"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201</w:t>
      </w:r>
      <w:r w:rsidRPr="007509A9">
        <w:rPr>
          <w:rFonts w:ascii="宋体" w:hAnsi="宋体" w:cs="宋体" w:hint="eastAsia"/>
          <w:kern w:val="0"/>
          <w:sz w:val="28"/>
          <w:szCs w:val="28"/>
        </w:rPr>
        <w:t>8</w:t>
      </w:r>
      <w:r w:rsidR="002734FC" w:rsidRPr="007509A9">
        <w:rPr>
          <w:rFonts w:ascii="宋体" w:hAnsi="宋体" w:cs="宋体" w:hint="eastAsia"/>
          <w:kern w:val="0"/>
          <w:sz w:val="28"/>
          <w:szCs w:val="28"/>
        </w:rPr>
        <w:t>年</w:t>
      </w:r>
      <w:r w:rsidR="00D47592" w:rsidRPr="007509A9">
        <w:rPr>
          <w:rFonts w:ascii="宋体" w:hAnsi="宋体" w:cs="宋体" w:hint="eastAsia"/>
          <w:kern w:val="0"/>
          <w:sz w:val="28"/>
          <w:szCs w:val="28"/>
        </w:rPr>
        <w:t xml:space="preserve"> </w:t>
      </w:r>
      <w:r w:rsidR="009F5BC1" w:rsidRPr="007509A9">
        <w:rPr>
          <w:rFonts w:ascii="宋体" w:hAnsi="宋体" w:cs="宋体" w:hint="eastAsia"/>
          <w:kern w:val="0"/>
          <w:sz w:val="28"/>
          <w:szCs w:val="28"/>
        </w:rPr>
        <w:t>5</w:t>
      </w:r>
      <w:r w:rsidR="002734FC" w:rsidRPr="007509A9">
        <w:rPr>
          <w:rFonts w:ascii="宋体" w:hAnsi="宋体" w:cs="宋体" w:hint="eastAsia"/>
          <w:kern w:val="0"/>
          <w:sz w:val="28"/>
          <w:szCs w:val="28"/>
        </w:rPr>
        <w:t>月</w:t>
      </w:r>
      <w:r w:rsidR="009F5BC1" w:rsidRPr="007509A9">
        <w:rPr>
          <w:rFonts w:ascii="宋体" w:hAnsi="宋体" w:cs="宋体" w:hint="eastAsia"/>
          <w:kern w:val="0"/>
          <w:sz w:val="28"/>
          <w:szCs w:val="28"/>
        </w:rPr>
        <w:t>14</w:t>
      </w:r>
      <w:r w:rsidR="00D47592" w:rsidRPr="007509A9">
        <w:rPr>
          <w:rFonts w:ascii="宋体" w:hAnsi="宋体" w:cs="宋体" w:hint="eastAsia"/>
          <w:kern w:val="0"/>
          <w:sz w:val="28"/>
          <w:szCs w:val="28"/>
        </w:rPr>
        <w:t xml:space="preserve"> </w:t>
      </w:r>
      <w:r w:rsidR="002734FC" w:rsidRPr="007509A9">
        <w:rPr>
          <w:rFonts w:ascii="宋体" w:hAnsi="宋体" w:cs="宋体" w:hint="eastAsia"/>
          <w:kern w:val="0"/>
          <w:sz w:val="28"/>
          <w:szCs w:val="28"/>
        </w:rPr>
        <w:t>日</w:t>
      </w:r>
      <w:r w:rsidR="00B326C8" w:rsidRPr="007509A9">
        <w:rPr>
          <w:rFonts w:ascii="宋体" w:cs="宋体"/>
          <w:kern w:val="0"/>
          <w:sz w:val="28"/>
          <w:szCs w:val="28"/>
        </w:rPr>
        <w:t>—</w:t>
      </w:r>
      <w:r w:rsidR="00D47592" w:rsidRPr="007509A9">
        <w:rPr>
          <w:rFonts w:ascii="宋体" w:hAnsi="宋体" w:cs="宋体" w:hint="eastAsia"/>
          <w:kern w:val="0"/>
          <w:sz w:val="28"/>
          <w:szCs w:val="28"/>
        </w:rPr>
        <w:t xml:space="preserve"> </w:t>
      </w:r>
      <w:r w:rsidR="00284E51" w:rsidRPr="007509A9">
        <w:rPr>
          <w:rFonts w:ascii="宋体" w:hAnsi="宋体" w:cs="宋体" w:hint="eastAsia"/>
          <w:kern w:val="0"/>
          <w:sz w:val="28"/>
          <w:szCs w:val="28"/>
        </w:rPr>
        <w:t>20</w:t>
      </w:r>
      <w:r w:rsidR="00B326C8" w:rsidRPr="007509A9">
        <w:rPr>
          <w:rFonts w:ascii="宋体" w:hAnsi="宋体" w:cs="宋体" w:hint="eastAsia"/>
          <w:kern w:val="0"/>
          <w:sz w:val="28"/>
          <w:szCs w:val="28"/>
        </w:rPr>
        <w:t>日</w:t>
      </w:r>
      <w:r w:rsidR="002734FC" w:rsidRPr="007509A9">
        <w:rPr>
          <w:rFonts w:ascii="宋体" w:hAnsi="宋体" w:cs="宋体"/>
          <w:kern w:val="0"/>
          <w:sz w:val="28"/>
          <w:szCs w:val="28"/>
        </w:rPr>
        <w:t>:</w:t>
      </w:r>
      <w:r w:rsidR="002734FC" w:rsidRPr="007509A9">
        <w:rPr>
          <w:rFonts w:ascii="宋体" w:hAnsi="宋体" w:cs="宋体" w:hint="eastAsia"/>
          <w:kern w:val="0"/>
          <w:sz w:val="28"/>
          <w:szCs w:val="28"/>
        </w:rPr>
        <w:t>登录教育部中小学教师资格考试网（</w:t>
      </w:r>
      <w:hyperlink r:id="rId9" w:tgtFrame="_blank" w:history="1">
        <w:r w:rsidR="002734FC" w:rsidRPr="007509A9">
          <w:rPr>
            <w:rFonts w:ascii="宋体" w:hAnsi="宋体" w:cs="宋体"/>
            <w:kern w:val="0"/>
            <w:sz w:val="28"/>
            <w:szCs w:val="28"/>
            <w:u w:val="single"/>
          </w:rPr>
          <w:t>www.ntce.cn</w:t>
        </w:r>
      </w:hyperlink>
      <w:r w:rsidR="002734FC" w:rsidRPr="007509A9">
        <w:rPr>
          <w:rFonts w:ascii="宋体" w:hAnsi="宋体" w:cs="宋体" w:hint="eastAsia"/>
          <w:kern w:val="0"/>
          <w:sz w:val="28"/>
          <w:szCs w:val="28"/>
        </w:rPr>
        <w:t>）下载打印面试准考证；并按照准考证上规定的时间、地点和相关要求参加面试。</w:t>
      </w:r>
    </w:p>
    <w:p w:rsidR="002734FC" w:rsidRPr="007509A9" w:rsidRDefault="00057371" w:rsidP="00A31BEC">
      <w:pPr>
        <w:widowControl/>
        <w:ind w:firstLineChars="200" w:firstLine="562"/>
        <w:jc w:val="left"/>
        <w:rPr>
          <w:rFonts w:ascii="宋体" w:cs="宋体"/>
          <w:kern w:val="0"/>
          <w:sz w:val="28"/>
          <w:szCs w:val="28"/>
        </w:rPr>
      </w:pPr>
      <w:r w:rsidRPr="007509A9">
        <w:rPr>
          <w:rFonts w:ascii="宋体" w:hAnsi="宋体" w:cs="宋体" w:hint="eastAsia"/>
          <w:b/>
          <w:bCs/>
          <w:kern w:val="0"/>
          <w:sz w:val="28"/>
          <w:szCs w:val="28"/>
        </w:rPr>
        <w:t>六</w:t>
      </w:r>
      <w:r w:rsidR="002734FC" w:rsidRPr="007509A9">
        <w:rPr>
          <w:rFonts w:ascii="宋体" w:hAnsi="宋体" w:cs="宋体" w:hint="eastAsia"/>
          <w:b/>
          <w:bCs/>
          <w:kern w:val="0"/>
          <w:sz w:val="28"/>
          <w:szCs w:val="28"/>
        </w:rPr>
        <w:t>、面试时间与地点</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（一）面试时间。</w:t>
      </w:r>
      <w:r w:rsidR="00B326C8" w:rsidRPr="007509A9">
        <w:rPr>
          <w:rFonts w:ascii="宋体" w:hAnsi="宋体" w:cs="宋体"/>
          <w:kern w:val="0"/>
          <w:sz w:val="28"/>
          <w:szCs w:val="28"/>
        </w:rPr>
        <w:t>201</w:t>
      </w:r>
      <w:r w:rsidR="00B326C8" w:rsidRPr="007509A9">
        <w:rPr>
          <w:rFonts w:ascii="宋体" w:hAnsi="宋体" w:cs="宋体" w:hint="eastAsia"/>
          <w:kern w:val="0"/>
          <w:sz w:val="28"/>
          <w:szCs w:val="28"/>
        </w:rPr>
        <w:t>8</w:t>
      </w:r>
      <w:r w:rsidRPr="007509A9">
        <w:rPr>
          <w:rFonts w:ascii="宋体" w:hAnsi="宋体" w:cs="宋体" w:hint="eastAsia"/>
          <w:kern w:val="0"/>
          <w:sz w:val="28"/>
          <w:szCs w:val="28"/>
        </w:rPr>
        <w:t>年</w:t>
      </w:r>
      <w:r w:rsidR="007A7C60" w:rsidRPr="007509A9">
        <w:rPr>
          <w:rFonts w:ascii="宋体" w:hAnsi="宋体" w:cs="宋体" w:hint="eastAsia"/>
          <w:kern w:val="0"/>
          <w:sz w:val="28"/>
          <w:szCs w:val="28"/>
        </w:rPr>
        <w:t>5</w:t>
      </w:r>
      <w:r w:rsidRPr="007509A9">
        <w:rPr>
          <w:rFonts w:ascii="宋体" w:hAnsi="宋体" w:cs="宋体" w:hint="eastAsia"/>
          <w:kern w:val="0"/>
          <w:sz w:val="28"/>
          <w:szCs w:val="28"/>
        </w:rPr>
        <w:t>月</w:t>
      </w:r>
      <w:r w:rsidR="007A7C60" w:rsidRPr="007509A9">
        <w:rPr>
          <w:rFonts w:ascii="宋体" w:hAnsi="宋体" w:cs="宋体" w:hint="eastAsia"/>
          <w:kern w:val="0"/>
          <w:sz w:val="28"/>
          <w:szCs w:val="28"/>
        </w:rPr>
        <w:t>19</w:t>
      </w:r>
      <w:r w:rsidRPr="007509A9">
        <w:rPr>
          <w:rFonts w:ascii="宋体" w:hAnsi="宋体" w:cs="宋体" w:hint="eastAsia"/>
          <w:kern w:val="0"/>
          <w:sz w:val="28"/>
          <w:szCs w:val="28"/>
        </w:rPr>
        <w:t>日至</w:t>
      </w:r>
      <w:r w:rsidR="007A7C60" w:rsidRPr="007509A9">
        <w:rPr>
          <w:rFonts w:ascii="宋体" w:hAnsi="宋体" w:cs="宋体" w:hint="eastAsia"/>
          <w:kern w:val="0"/>
          <w:sz w:val="28"/>
          <w:szCs w:val="28"/>
        </w:rPr>
        <w:t>20</w:t>
      </w:r>
      <w:r w:rsidRPr="007509A9">
        <w:rPr>
          <w:rFonts w:ascii="宋体" w:hAnsi="宋体" w:cs="宋体" w:hint="eastAsia"/>
          <w:kern w:val="0"/>
          <w:sz w:val="28"/>
          <w:szCs w:val="28"/>
        </w:rPr>
        <w:t>日。</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二）面试地点。幼儿园、小学、初级中学、普通高中和中等职业学校文化课教师资格考试面试考区设在各市（州）、长白山管委会、省直管县，面试地点由当地教育行政部门确定。中等职业学校专业课、实习指导课教师资格考试面试考区设在长春市。</w:t>
      </w:r>
    </w:p>
    <w:p w:rsidR="002734FC" w:rsidRPr="007509A9" w:rsidRDefault="00057371" w:rsidP="00A31BEC">
      <w:pPr>
        <w:widowControl/>
        <w:ind w:firstLineChars="200" w:firstLine="562"/>
        <w:jc w:val="left"/>
        <w:rPr>
          <w:rFonts w:ascii="宋体" w:cs="宋体"/>
          <w:kern w:val="0"/>
          <w:sz w:val="28"/>
          <w:szCs w:val="28"/>
        </w:rPr>
      </w:pPr>
      <w:r w:rsidRPr="007509A9">
        <w:rPr>
          <w:rFonts w:ascii="宋体" w:hAnsi="宋体" w:cs="宋体" w:hint="eastAsia"/>
          <w:b/>
          <w:bCs/>
          <w:kern w:val="0"/>
          <w:sz w:val="28"/>
          <w:szCs w:val="28"/>
        </w:rPr>
        <w:t>七</w:t>
      </w:r>
      <w:r w:rsidR="002734FC" w:rsidRPr="007509A9">
        <w:rPr>
          <w:rFonts w:ascii="宋体" w:hAnsi="宋体" w:cs="宋体" w:hint="eastAsia"/>
          <w:b/>
          <w:bCs/>
          <w:kern w:val="0"/>
          <w:sz w:val="28"/>
          <w:szCs w:val="28"/>
        </w:rPr>
        <w:t>、面试内容与形式</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（一）面试内容。主要考核申请人的职业认知、心理素质、仪表仪态、言语表达、思维品质等教师基本素养和教学设计、教学实施、教学评价等教学基本技能。如需了解《考试标准》和《考试大纲》（面</w:t>
      </w:r>
      <w:r w:rsidRPr="007509A9">
        <w:rPr>
          <w:rFonts w:ascii="宋体" w:hAnsi="宋体" w:cs="宋体" w:hint="eastAsia"/>
          <w:kern w:val="0"/>
          <w:sz w:val="28"/>
          <w:szCs w:val="28"/>
        </w:rPr>
        <w:lastRenderedPageBreak/>
        <w:t>试部分）等相关面试信息，可登录教育部中小学教师资格考试网站查询。</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（二）面试形式。面试采取结构化面试、情境模拟等方式，通过抽题、备课（活动设计）、回答规定问题、试讲（演示）、答辩（陈述）、评分等环节进行。</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（三）面试程序。</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1</w:t>
      </w:r>
      <w:r w:rsidRPr="007509A9">
        <w:rPr>
          <w:rFonts w:ascii="宋体" w:hAnsi="宋体" w:cs="宋体" w:hint="eastAsia"/>
          <w:kern w:val="0"/>
          <w:sz w:val="28"/>
          <w:szCs w:val="28"/>
        </w:rPr>
        <w:t>、候考。考生持面试准考证、身份证件，按时到达考点，</w:t>
      </w:r>
      <w:proofErr w:type="gramStart"/>
      <w:r w:rsidRPr="007509A9">
        <w:rPr>
          <w:rFonts w:ascii="宋体" w:hAnsi="宋体" w:cs="宋体" w:hint="eastAsia"/>
          <w:kern w:val="0"/>
          <w:sz w:val="28"/>
          <w:szCs w:val="28"/>
        </w:rPr>
        <w:t>进入候考室</w:t>
      </w:r>
      <w:proofErr w:type="gramEnd"/>
      <w:r w:rsidRPr="007509A9">
        <w:rPr>
          <w:rFonts w:ascii="宋体" w:hAnsi="宋体" w:cs="宋体" w:hint="eastAsia"/>
          <w:kern w:val="0"/>
          <w:sz w:val="28"/>
          <w:szCs w:val="28"/>
        </w:rPr>
        <w:t>候考。</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2</w:t>
      </w:r>
      <w:r w:rsidRPr="007509A9">
        <w:rPr>
          <w:rFonts w:ascii="宋体" w:hAnsi="宋体" w:cs="宋体" w:hint="eastAsia"/>
          <w:kern w:val="0"/>
          <w:sz w:val="28"/>
          <w:szCs w:val="28"/>
        </w:rPr>
        <w:t>、抽题。按考点安排，登录面试测评软件系统，计算机从题库中随机抽取试题，（幼儿园类别考生从抽取的</w:t>
      </w:r>
      <w:r w:rsidRPr="007509A9">
        <w:rPr>
          <w:rFonts w:ascii="宋体" w:hAnsi="宋体" w:cs="宋体"/>
          <w:kern w:val="0"/>
          <w:sz w:val="28"/>
          <w:szCs w:val="28"/>
        </w:rPr>
        <w:t>2</w:t>
      </w:r>
      <w:r w:rsidRPr="007509A9">
        <w:rPr>
          <w:rFonts w:ascii="宋体" w:hAnsi="宋体" w:cs="宋体" w:hint="eastAsia"/>
          <w:kern w:val="0"/>
          <w:sz w:val="28"/>
          <w:szCs w:val="28"/>
        </w:rPr>
        <w:t>道试题中任选</w:t>
      </w:r>
      <w:r w:rsidRPr="007509A9">
        <w:rPr>
          <w:rFonts w:ascii="宋体" w:hAnsi="宋体" w:cs="宋体"/>
          <w:kern w:val="0"/>
          <w:sz w:val="28"/>
          <w:szCs w:val="28"/>
        </w:rPr>
        <w:t>1</w:t>
      </w:r>
      <w:r w:rsidRPr="007509A9">
        <w:rPr>
          <w:rFonts w:ascii="宋体" w:hAnsi="宋体" w:cs="宋体" w:hint="eastAsia"/>
          <w:kern w:val="0"/>
          <w:sz w:val="28"/>
          <w:szCs w:val="28"/>
        </w:rPr>
        <w:t>道，其余类别只抽取</w:t>
      </w:r>
      <w:r w:rsidRPr="007509A9">
        <w:rPr>
          <w:rFonts w:ascii="宋体" w:hAnsi="宋体" w:cs="宋体"/>
          <w:kern w:val="0"/>
          <w:sz w:val="28"/>
          <w:szCs w:val="28"/>
        </w:rPr>
        <w:t>1</w:t>
      </w:r>
      <w:r w:rsidRPr="007509A9">
        <w:rPr>
          <w:rFonts w:ascii="宋体" w:hAnsi="宋体" w:cs="宋体" w:hint="eastAsia"/>
          <w:kern w:val="0"/>
          <w:sz w:val="28"/>
          <w:szCs w:val="28"/>
        </w:rPr>
        <w:t>道试题），经考生确认后，系统打印试题清单。</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3</w:t>
      </w:r>
      <w:r w:rsidRPr="007509A9">
        <w:rPr>
          <w:rFonts w:ascii="宋体" w:hAnsi="宋体" w:cs="宋体" w:hint="eastAsia"/>
          <w:kern w:val="0"/>
          <w:sz w:val="28"/>
          <w:szCs w:val="28"/>
        </w:rPr>
        <w:t>、备课。考生持备课纸、试题清单进入备课室，撰写教案（或活动演示方案），备课</w:t>
      </w:r>
      <w:r w:rsidRPr="007509A9">
        <w:rPr>
          <w:rFonts w:ascii="宋体" w:hAnsi="宋体" w:cs="宋体"/>
          <w:kern w:val="0"/>
          <w:sz w:val="28"/>
          <w:szCs w:val="28"/>
        </w:rPr>
        <w:t>20</w:t>
      </w:r>
      <w:r w:rsidRPr="007509A9">
        <w:rPr>
          <w:rFonts w:ascii="宋体" w:hAnsi="宋体" w:cs="宋体" w:hint="eastAsia"/>
          <w:kern w:val="0"/>
          <w:sz w:val="28"/>
          <w:szCs w:val="28"/>
        </w:rPr>
        <w:t>分钟。</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4</w:t>
      </w:r>
      <w:r w:rsidRPr="007509A9">
        <w:rPr>
          <w:rFonts w:ascii="宋体" w:hAnsi="宋体" w:cs="宋体" w:hint="eastAsia"/>
          <w:kern w:val="0"/>
          <w:sz w:val="28"/>
          <w:szCs w:val="28"/>
        </w:rPr>
        <w:t>、回答规定问题。考生由工作人员引导进入指定面试室。考官从题库中随机抽取</w:t>
      </w:r>
      <w:r w:rsidRPr="007509A9">
        <w:rPr>
          <w:rFonts w:ascii="宋体" w:hAnsi="宋体" w:cs="宋体"/>
          <w:kern w:val="0"/>
          <w:sz w:val="28"/>
          <w:szCs w:val="28"/>
        </w:rPr>
        <w:t>2</w:t>
      </w:r>
      <w:r w:rsidRPr="007509A9">
        <w:rPr>
          <w:rFonts w:ascii="宋体" w:hAnsi="宋体" w:cs="宋体" w:hint="eastAsia"/>
          <w:kern w:val="0"/>
          <w:sz w:val="28"/>
          <w:szCs w:val="28"/>
        </w:rPr>
        <w:t>个规定问题，考生回答，时间</w:t>
      </w:r>
      <w:r w:rsidRPr="007509A9">
        <w:rPr>
          <w:rFonts w:ascii="宋体" w:hAnsi="宋体" w:cs="宋体"/>
          <w:kern w:val="0"/>
          <w:sz w:val="28"/>
          <w:szCs w:val="28"/>
        </w:rPr>
        <w:t>5</w:t>
      </w:r>
      <w:r w:rsidRPr="007509A9">
        <w:rPr>
          <w:rFonts w:ascii="宋体" w:hAnsi="宋体" w:cs="宋体" w:hint="eastAsia"/>
          <w:kern w:val="0"/>
          <w:sz w:val="28"/>
          <w:szCs w:val="28"/>
        </w:rPr>
        <w:t>分钟。</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5</w:t>
      </w:r>
      <w:r w:rsidRPr="007509A9">
        <w:rPr>
          <w:rFonts w:ascii="宋体" w:hAnsi="宋体" w:cs="宋体" w:hint="eastAsia"/>
          <w:kern w:val="0"/>
          <w:sz w:val="28"/>
          <w:szCs w:val="28"/>
        </w:rPr>
        <w:t>、试讲</w:t>
      </w:r>
      <w:r w:rsidRPr="007509A9">
        <w:rPr>
          <w:rFonts w:ascii="宋体" w:hAnsi="宋体" w:cs="宋体"/>
          <w:kern w:val="0"/>
          <w:sz w:val="28"/>
          <w:szCs w:val="28"/>
        </w:rPr>
        <w:t>/</w:t>
      </w:r>
      <w:r w:rsidRPr="007509A9">
        <w:rPr>
          <w:rFonts w:ascii="宋体" w:hAnsi="宋体" w:cs="宋体" w:hint="eastAsia"/>
          <w:kern w:val="0"/>
          <w:sz w:val="28"/>
          <w:szCs w:val="28"/>
        </w:rPr>
        <w:t>演示。考生按照准备的教案（或活动演示方案）进行试讲（或演示），时间</w:t>
      </w:r>
      <w:r w:rsidRPr="007509A9">
        <w:rPr>
          <w:rFonts w:ascii="宋体" w:hAnsi="宋体" w:cs="宋体"/>
          <w:kern w:val="0"/>
          <w:sz w:val="28"/>
          <w:szCs w:val="28"/>
        </w:rPr>
        <w:t>10</w:t>
      </w:r>
      <w:r w:rsidRPr="007509A9">
        <w:rPr>
          <w:rFonts w:ascii="宋体" w:hAnsi="宋体" w:cs="宋体" w:hint="eastAsia"/>
          <w:kern w:val="0"/>
          <w:sz w:val="28"/>
          <w:szCs w:val="28"/>
        </w:rPr>
        <w:t>分钟。</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6</w:t>
      </w:r>
      <w:r w:rsidRPr="007509A9">
        <w:rPr>
          <w:rFonts w:ascii="宋体" w:hAnsi="宋体" w:cs="宋体" w:hint="eastAsia"/>
          <w:kern w:val="0"/>
          <w:sz w:val="28"/>
          <w:szCs w:val="28"/>
        </w:rPr>
        <w:t>、答辩。考官围绕考生试讲（或演示）内容和测试项目进行提问，考生答辩，时间</w:t>
      </w:r>
      <w:r w:rsidRPr="007509A9">
        <w:rPr>
          <w:rFonts w:ascii="宋体" w:hAnsi="宋体" w:cs="宋体"/>
          <w:kern w:val="0"/>
          <w:sz w:val="28"/>
          <w:szCs w:val="28"/>
        </w:rPr>
        <w:t>5</w:t>
      </w:r>
      <w:r w:rsidRPr="007509A9">
        <w:rPr>
          <w:rFonts w:ascii="宋体" w:hAnsi="宋体" w:cs="宋体" w:hint="eastAsia"/>
          <w:kern w:val="0"/>
          <w:sz w:val="28"/>
          <w:szCs w:val="28"/>
        </w:rPr>
        <w:t>分钟。</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7</w:t>
      </w:r>
      <w:r w:rsidRPr="007509A9">
        <w:rPr>
          <w:rFonts w:ascii="宋体" w:hAnsi="宋体" w:cs="宋体" w:hint="eastAsia"/>
          <w:kern w:val="0"/>
          <w:sz w:val="28"/>
          <w:szCs w:val="28"/>
        </w:rPr>
        <w:t>、中等职业学校专业课、实习指导课教师资格考试面试单独命题，不使用测评系统抽题。</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lastRenderedPageBreak/>
        <w:t>（四）面试结果查询。</w:t>
      </w:r>
      <w:r w:rsidRPr="007509A9">
        <w:rPr>
          <w:rFonts w:ascii="宋体" w:hAnsi="宋体" w:cs="宋体"/>
          <w:kern w:val="0"/>
          <w:sz w:val="28"/>
          <w:szCs w:val="28"/>
        </w:rPr>
        <w:t>201</w:t>
      </w:r>
      <w:r w:rsidR="00DA5E7C" w:rsidRPr="007509A9">
        <w:rPr>
          <w:rFonts w:ascii="宋体" w:hAnsi="宋体" w:cs="宋体" w:hint="eastAsia"/>
          <w:kern w:val="0"/>
          <w:sz w:val="28"/>
          <w:szCs w:val="28"/>
        </w:rPr>
        <w:t>8</w:t>
      </w:r>
      <w:r w:rsidRPr="007509A9">
        <w:rPr>
          <w:rFonts w:ascii="宋体" w:hAnsi="宋体" w:cs="宋体" w:hint="eastAsia"/>
          <w:kern w:val="0"/>
          <w:sz w:val="28"/>
          <w:szCs w:val="28"/>
        </w:rPr>
        <w:t>年</w:t>
      </w:r>
      <w:r w:rsidR="00502E52" w:rsidRPr="007509A9">
        <w:rPr>
          <w:rFonts w:ascii="宋体" w:hAnsi="宋体" w:cs="宋体" w:hint="eastAsia"/>
          <w:kern w:val="0"/>
          <w:sz w:val="28"/>
          <w:szCs w:val="28"/>
        </w:rPr>
        <w:t>6</w:t>
      </w:r>
      <w:r w:rsidRPr="007509A9">
        <w:rPr>
          <w:rFonts w:ascii="宋体" w:hAnsi="宋体" w:cs="宋体" w:hint="eastAsia"/>
          <w:kern w:val="0"/>
          <w:sz w:val="28"/>
          <w:szCs w:val="28"/>
        </w:rPr>
        <w:t>月</w:t>
      </w:r>
      <w:r w:rsidR="006F5315" w:rsidRPr="007509A9">
        <w:rPr>
          <w:rFonts w:ascii="宋体" w:hAnsi="宋体" w:cs="宋体" w:hint="eastAsia"/>
          <w:kern w:val="0"/>
          <w:sz w:val="28"/>
          <w:szCs w:val="28"/>
        </w:rPr>
        <w:t>12</w:t>
      </w:r>
      <w:r w:rsidRPr="007509A9">
        <w:rPr>
          <w:rFonts w:ascii="宋体" w:hAnsi="宋体" w:cs="宋体" w:hint="eastAsia"/>
          <w:kern w:val="0"/>
          <w:sz w:val="28"/>
          <w:szCs w:val="28"/>
        </w:rPr>
        <w:t>日起，考生可登录教育部中小学教师资格考试网（</w:t>
      </w:r>
      <w:hyperlink r:id="rId10" w:tgtFrame="_blank" w:history="1">
        <w:r w:rsidRPr="007509A9">
          <w:rPr>
            <w:rFonts w:ascii="宋体" w:hAnsi="宋体" w:cs="宋体"/>
            <w:kern w:val="0"/>
            <w:sz w:val="28"/>
            <w:szCs w:val="28"/>
            <w:u w:val="single"/>
          </w:rPr>
          <w:t>www.ntce.cn</w:t>
        </w:r>
      </w:hyperlink>
      <w:r w:rsidRPr="007509A9">
        <w:rPr>
          <w:rFonts w:ascii="宋体" w:hAnsi="宋体" w:cs="宋体" w:hint="eastAsia"/>
          <w:kern w:val="0"/>
          <w:sz w:val="28"/>
          <w:szCs w:val="28"/>
        </w:rPr>
        <w:t>），查询面试结果。面试结果分</w:t>
      </w:r>
      <w:r w:rsidRPr="007509A9">
        <w:rPr>
          <w:rFonts w:ascii="宋体" w:cs="宋体" w:hint="eastAsia"/>
          <w:kern w:val="0"/>
          <w:sz w:val="28"/>
          <w:szCs w:val="28"/>
        </w:rPr>
        <w:t>“</w:t>
      </w:r>
      <w:r w:rsidRPr="007509A9">
        <w:rPr>
          <w:rFonts w:ascii="宋体" w:hAnsi="宋体" w:cs="宋体" w:hint="eastAsia"/>
          <w:kern w:val="0"/>
          <w:sz w:val="28"/>
          <w:szCs w:val="28"/>
        </w:rPr>
        <w:t>合格</w:t>
      </w:r>
      <w:r w:rsidRPr="007509A9">
        <w:rPr>
          <w:rFonts w:ascii="宋体" w:cs="宋体" w:hint="eastAsia"/>
          <w:kern w:val="0"/>
          <w:sz w:val="28"/>
          <w:szCs w:val="28"/>
        </w:rPr>
        <w:t>”</w:t>
      </w:r>
      <w:r w:rsidRPr="007509A9">
        <w:rPr>
          <w:rFonts w:ascii="宋体" w:hAnsi="宋体" w:cs="宋体" w:hint="eastAsia"/>
          <w:kern w:val="0"/>
          <w:sz w:val="28"/>
          <w:szCs w:val="28"/>
        </w:rPr>
        <w:t>与</w:t>
      </w:r>
      <w:r w:rsidRPr="007509A9">
        <w:rPr>
          <w:rFonts w:ascii="宋体" w:cs="宋体" w:hint="eastAsia"/>
          <w:kern w:val="0"/>
          <w:sz w:val="28"/>
          <w:szCs w:val="28"/>
        </w:rPr>
        <w:t>“</w:t>
      </w:r>
      <w:r w:rsidRPr="007509A9">
        <w:rPr>
          <w:rFonts w:ascii="宋体" w:hAnsi="宋体" w:cs="宋体" w:hint="eastAsia"/>
          <w:kern w:val="0"/>
          <w:sz w:val="28"/>
          <w:szCs w:val="28"/>
        </w:rPr>
        <w:t>不合格</w:t>
      </w:r>
      <w:r w:rsidRPr="007509A9">
        <w:rPr>
          <w:rFonts w:ascii="宋体" w:cs="宋体" w:hint="eastAsia"/>
          <w:kern w:val="0"/>
          <w:sz w:val="28"/>
          <w:szCs w:val="28"/>
        </w:rPr>
        <w:t>”</w:t>
      </w:r>
      <w:r w:rsidRPr="007509A9">
        <w:rPr>
          <w:rFonts w:ascii="宋体" w:hAnsi="宋体" w:cs="宋体" w:hint="eastAsia"/>
          <w:kern w:val="0"/>
          <w:sz w:val="28"/>
          <w:szCs w:val="28"/>
        </w:rPr>
        <w:t>两种。如对本人的面试成绩有异议，可在面试成绩公布后</w:t>
      </w:r>
      <w:r w:rsidRPr="007509A9">
        <w:rPr>
          <w:rFonts w:ascii="宋体" w:hAnsi="宋体" w:cs="宋体"/>
          <w:kern w:val="0"/>
          <w:sz w:val="28"/>
          <w:szCs w:val="28"/>
        </w:rPr>
        <w:t>10</w:t>
      </w:r>
      <w:r w:rsidRPr="007509A9">
        <w:rPr>
          <w:rFonts w:ascii="宋体" w:hAnsi="宋体" w:cs="宋体" w:hint="eastAsia"/>
          <w:kern w:val="0"/>
          <w:sz w:val="28"/>
          <w:szCs w:val="28"/>
        </w:rPr>
        <w:t>个工作日内向所在考区教育局提出复核申请。</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（五）考试合格证明。</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考生经笔试和面试均合格后，可自行通过教育部考试中心网站（</w:t>
      </w:r>
      <w:hyperlink r:id="rId11" w:tgtFrame="_blank" w:history="1">
        <w:r w:rsidRPr="007509A9">
          <w:rPr>
            <w:rFonts w:ascii="宋体" w:hAnsi="宋体" w:cs="宋体"/>
            <w:kern w:val="0"/>
            <w:sz w:val="28"/>
            <w:szCs w:val="28"/>
            <w:u w:val="single"/>
          </w:rPr>
          <w:t>www.ntce.cn</w:t>
        </w:r>
      </w:hyperlink>
      <w:r w:rsidRPr="007509A9">
        <w:rPr>
          <w:rFonts w:ascii="宋体" w:hAnsi="宋体" w:cs="宋体" w:hint="eastAsia"/>
          <w:kern w:val="0"/>
          <w:sz w:val="28"/>
          <w:szCs w:val="28"/>
        </w:rPr>
        <w:t>）查询、打印</w:t>
      </w:r>
      <w:r w:rsidRPr="007509A9">
        <w:rPr>
          <w:rFonts w:ascii="宋体" w:cs="宋体" w:hint="eastAsia"/>
          <w:kern w:val="0"/>
          <w:sz w:val="28"/>
          <w:szCs w:val="28"/>
        </w:rPr>
        <w:t>“</w:t>
      </w:r>
      <w:r w:rsidRPr="007509A9">
        <w:rPr>
          <w:rFonts w:ascii="宋体" w:hAnsi="宋体" w:cs="宋体" w:hint="eastAsia"/>
          <w:kern w:val="0"/>
          <w:sz w:val="28"/>
          <w:szCs w:val="28"/>
        </w:rPr>
        <w:t>网页版</w:t>
      </w:r>
      <w:r w:rsidRPr="007509A9">
        <w:rPr>
          <w:rFonts w:ascii="宋体" w:cs="宋体" w:hint="eastAsia"/>
          <w:kern w:val="0"/>
          <w:sz w:val="28"/>
          <w:szCs w:val="28"/>
        </w:rPr>
        <w:t>”</w:t>
      </w:r>
      <w:r w:rsidRPr="007509A9">
        <w:rPr>
          <w:rFonts w:ascii="宋体" w:hAnsi="宋体" w:cs="宋体" w:hint="eastAsia"/>
          <w:kern w:val="0"/>
          <w:sz w:val="28"/>
          <w:szCs w:val="28"/>
        </w:rPr>
        <w:t>考试合格证明（黑白、彩色打印均可），提供给相关认定机构使用，有效期以考试合格证明上标示的时间为准。</w:t>
      </w:r>
    </w:p>
    <w:p w:rsidR="002734FC" w:rsidRPr="007509A9" w:rsidRDefault="00057371" w:rsidP="00A31BEC">
      <w:pPr>
        <w:widowControl/>
        <w:ind w:firstLineChars="200" w:firstLine="562"/>
        <w:jc w:val="left"/>
        <w:rPr>
          <w:rFonts w:ascii="宋体" w:cs="宋体"/>
          <w:kern w:val="0"/>
          <w:sz w:val="28"/>
          <w:szCs w:val="28"/>
        </w:rPr>
      </w:pPr>
      <w:r w:rsidRPr="007509A9">
        <w:rPr>
          <w:rFonts w:ascii="宋体" w:hAnsi="宋体" w:cs="宋体" w:hint="eastAsia"/>
          <w:b/>
          <w:bCs/>
          <w:kern w:val="0"/>
          <w:sz w:val="28"/>
          <w:szCs w:val="28"/>
        </w:rPr>
        <w:t>八</w:t>
      </w:r>
      <w:r w:rsidR="002734FC" w:rsidRPr="007509A9">
        <w:rPr>
          <w:rFonts w:ascii="宋体" w:hAnsi="宋体" w:cs="宋体" w:hint="eastAsia"/>
          <w:b/>
          <w:bCs/>
          <w:kern w:val="0"/>
          <w:sz w:val="28"/>
          <w:szCs w:val="28"/>
        </w:rPr>
        <w:t>、其他事项</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（一）考生须知</w:t>
      </w:r>
      <w:r w:rsidRPr="007509A9">
        <w:rPr>
          <w:rFonts w:ascii="宋体" w:hAnsi="宋体" w:cs="宋体"/>
          <w:kern w:val="0"/>
          <w:sz w:val="28"/>
          <w:szCs w:val="28"/>
        </w:rPr>
        <w:t>:</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1</w:t>
      </w:r>
      <w:r w:rsidRPr="007509A9">
        <w:rPr>
          <w:rFonts w:ascii="宋体" w:hAnsi="宋体" w:cs="宋体" w:hint="eastAsia"/>
          <w:kern w:val="0"/>
          <w:sz w:val="28"/>
          <w:szCs w:val="28"/>
        </w:rPr>
        <w:t>、考生应凭打印的准考证和身份证提前到达面试</w:t>
      </w:r>
      <w:proofErr w:type="gramStart"/>
      <w:r w:rsidRPr="007509A9">
        <w:rPr>
          <w:rFonts w:ascii="宋体" w:hAnsi="宋体" w:cs="宋体" w:hint="eastAsia"/>
          <w:kern w:val="0"/>
          <w:sz w:val="28"/>
          <w:szCs w:val="28"/>
        </w:rPr>
        <w:t>考点候考室</w:t>
      </w:r>
      <w:proofErr w:type="gramEnd"/>
      <w:r w:rsidRPr="007509A9">
        <w:rPr>
          <w:rFonts w:ascii="宋体" w:hAnsi="宋体" w:cs="宋体" w:hint="eastAsia"/>
          <w:kern w:val="0"/>
          <w:sz w:val="28"/>
          <w:szCs w:val="28"/>
        </w:rPr>
        <w:t>；</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2</w:t>
      </w:r>
      <w:r w:rsidRPr="007509A9">
        <w:rPr>
          <w:rFonts w:ascii="宋体" w:hAnsi="宋体" w:cs="宋体" w:hint="eastAsia"/>
          <w:kern w:val="0"/>
          <w:sz w:val="28"/>
          <w:szCs w:val="28"/>
        </w:rPr>
        <w:t>、考生应在规定时间内进入</w:t>
      </w:r>
      <w:proofErr w:type="gramStart"/>
      <w:r w:rsidRPr="007509A9">
        <w:rPr>
          <w:rFonts w:ascii="宋体" w:hAnsi="宋体" w:cs="宋体" w:hint="eastAsia"/>
          <w:kern w:val="0"/>
          <w:sz w:val="28"/>
          <w:szCs w:val="28"/>
        </w:rPr>
        <w:t>考点候考室</w:t>
      </w:r>
      <w:proofErr w:type="gramEnd"/>
      <w:r w:rsidRPr="007509A9">
        <w:rPr>
          <w:rFonts w:ascii="宋体" w:hAnsi="宋体" w:cs="宋体" w:hint="eastAsia"/>
          <w:kern w:val="0"/>
          <w:sz w:val="28"/>
          <w:szCs w:val="28"/>
        </w:rPr>
        <w:t>进行抽签，按抽签的顺序进行面试抽题；</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3</w:t>
      </w:r>
      <w:r w:rsidRPr="007509A9">
        <w:rPr>
          <w:rFonts w:ascii="宋体" w:hAnsi="宋体" w:cs="宋体" w:hint="eastAsia"/>
          <w:kern w:val="0"/>
          <w:sz w:val="28"/>
          <w:szCs w:val="28"/>
        </w:rPr>
        <w:t>、考生面试试讲过程须按照</w:t>
      </w:r>
      <w:r w:rsidRPr="007509A9">
        <w:rPr>
          <w:rFonts w:ascii="宋体" w:cs="宋体" w:hint="eastAsia"/>
          <w:kern w:val="0"/>
          <w:sz w:val="28"/>
          <w:szCs w:val="28"/>
        </w:rPr>
        <w:t>“</w:t>
      </w:r>
      <w:r w:rsidRPr="007509A9">
        <w:rPr>
          <w:rFonts w:ascii="宋体" w:hAnsi="宋体" w:cs="宋体" w:hint="eastAsia"/>
          <w:kern w:val="0"/>
          <w:sz w:val="28"/>
          <w:szCs w:val="28"/>
        </w:rPr>
        <w:t>讲课</w:t>
      </w:r>
      <w:r w:rsidRPr="007509A9">
        <w:rPr>
          <w:rFonts w:ascii="宋体" w:cs="宋体" w:hint="eastAsia"/>
          <w:kern w:val="0"/>
          <w:sz w:val="28"/>
          <w:szCs w:val="28"/>
        </w:rPr>
        <w:t>”</w:t>
      </w:r>
      <w:r w:rsidRPr="007509A9">
        <w:rPr>
          <w:rFonts w:ascii="宋体" w:hAnsi="宋体" w:cs="宋体" w:hint="eastAsia"/>
          <w:kern w:val="0"/>
          <w:sz w:val="28"/>
          <w:szCs w:val="28"/>
        </w:rPr>
        <w:t>形式进行，</w:t>
      </w:r>
      <w:r w:rsidRPr="007509A9">
        <w:rPr>
          <w:rFonts w:ascii="宋体" w:cs="宋体" w:hint="eastAsia"/>
          <w:kern w:val="0"/>
          <w:sz w:val="28"/>
          <w:szCs w:val="28"/>
        </w:rPr>
        <w:t>“</w:t>
      </w:r>
      <w:r w:rsidRPr="007509A9">
        <w:rPr>
          <w:rFonts w:ascii="宋体" w:hAnsi="宋体" w:cs="宋体" w:hint="eastAsia"/>
          <w:kern w:val="0"/>
          <w:sz w:val="28"/>
          <w:szCs w:val="28"/>
        </w:rPr>
        <w:t>说课</w:t>
      </w:r>
      <w:r w:rsidRPr="007509A9">
        <w:rPr>
          <w:rFonts w:ascii="宋体" w:cs="宋体" w:hint="eastAsia"/>
          <w:kern w:val="0"/>
          <w:sz w:val="28"/>
          <w:szCs w:val="28"/>
        </w:rPr>
        <w:t>”</w:t>
      </w:r>
      <w:r w:rsidRPr="007509A9">
        <w:rPr>
          <w:rFonts w:ascii="宋体" w:hAnsi="宋体" w:cs="宋体" w:hint="eastAsia"/>
          <w:kern w:val="0"/>
          <w:sz w:val="28"/>
          <w:szCs w:val="28"/>
        </w:rPr>
        <w:t>形式不予给分；</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4</w:t>
      </w:r>
      <w:r w:rsidRPr="007509A9">
        <w:rPr>
          <w:rFonts w:ascii="宋体" w:hAnsi="宋体" w:cs="宋体" w:hint="eastAsia"/>
          <w:kern w:val="0"/>
          <w:sz w:val="28"/>
          <w:szCs w:val="28"/>
        </w:rPr>
        <w:t>、未在规定时间</w:t>
      </w:r>
      <w:proofErr w:type="gramStart"/>
      <w:r w:rsidRPr="007509A9">
        <w:rPr>
          <w:rFonts w:ascii="宋体" w:hAnsi="宋体" w:cs="宋体" w:hint="eastAsia"/>
          <w:kern w:val="0"/>
          <w:sz w:val="28"/>
          <w:szCs w:val="28"/>
        </w:rPr>
        <w:t>进入候考室</w:t>
      </w:r>
      <w:proofErr w:type="gramEnd"/>
      <w:r w:rsidRPr="007509A9">
        <w:rPr>
          <w:rFonts w:ascii="宋体" w:hAnsi="宋体" w:cs="宋体" w:hint="eastAsia"/>
          <w:kern w:val="0"/>
          <w:sz w:val="28"/>
          <w:szCs w:val="28"/>
        </w:rPr>
        <w:t>，迟到</w:t>
      </w:r>
      <w:r w:rsidRPr="007509A9">
        <w:rPr>
          <w:rFonts w:ascii="宋体" w:hAnsi="宋体" w:cs="宋体"/>
          <w:kern w:val="0"/>
          <w:sz w:val="28"/>
          <w:szCs w:val="28"/>
        </w:rPr>
        <w:t>15</w:t>
      </w:r>
      <w:r w:rsidRPr="007509A9">
        <w:rPr>
          <w:rFonts w:ascii="宋体" w:hAnsi="宋体" w:cs="宋体" w:hint="eastAsia"/>
          <w:kern w:val="0"/>
          <w:sz w:val="28"/>
          <w:szCs w:val="28"/>
        </w:rPr>
        <w:t>分钟的考生，禁止</w:t>
      </w:r>
      <w:proofErr w:type="gramStart"/>
      <w:r w:rsidRPr="007509A9">
        <w:rPr>
          <w:rFonts w:ascii="宋体" w:hAnsi="宋体" w:cs="宋体" w:hint="eastAsia"/>
          <w:kern w:val="0"/>
          <w:sz w:val="28"/>
          <w:szCs w:val="28"/>
        </w:rPr>
        <w:t>进入候考室</w:t>
      </w:r>
      <w:proofErr w:type="gramEnd"/>
      <w:r w:rsidRPr="007509A9">
        <w:rPr>
          <w:rFonts w:ascii="宋体" w:hAnsi="宋体" w:cs="宋体" w:hint="eastAsia"/>
          <w:kern w:val="0"/>
          <w:sz w:val="28"/>
          <w:szCs w:val="28"/>
        </w:rPr>
        <w:t>，面试成绩按缺考处置；</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5</w:t>
      </w:r>
      <w:r w:rsidRPr="007509A9">
        <w:rPr>
          <w:rFonts w:ascii="宋体" w:hAnsi="宋体" w:cs="宋体" w:hint="eastAsia"/>
          <w:kern w:val="0"/>
          <w:sz w:val="28"/>
          <w:szCs w:val="28"/>
        </w:rPr>
        <w:t>、考生禁止携带具有发送或者接收信息功能的设备（如手机等），如有违反按照作弊处理；</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lastRenderedPageBreak/>
        <w:t>6</w:t>
      </w:r>
      <w:r w:rsidRPr="007509A9">
        <w:rPr>
          <w:rFonts w:ascii="宋体" w:hAnsi="宋体" w:cs="宋体" w:hint="eastAsia"/>
          <w:kern w:val="0"/>
          <w:sz w:val="28"/>
          <w:szCs w:val="28"/>
        </w:rPr>
        <w:t>、考生应遵守考试有关规定，服从考试工作人员的管理，对于违反考试纪律的考生，将按照《国家教育考试违规处理办法》处置（教育部第</w:t>
      </w:r>
      <w:r w:rsidRPr="007509A9">
        <w:rPr>
          <w:rFonts w:ascii="宋体" w:hAnsi="宋体" w:cs="宋体"/>
          <w:kern w:val="0"/>
          <w:sz w:val="28"/>
          <w:szCs w:val="28"/>
        </w:rPr>
        <w:t>33</w:t>
      </w:r>
      <w:r w:rsidRPr="007509A9">
        <w:rPr>
          <w:rFonts w:ascii="宋体" w:hAnsi="宋体" w:cs="宋体" w:hint="eastAsia"/>
          <w:kern w:val="0"/>
          <w:sz w:val="28"/>
          <w:szCs w:val="28"/>
        </w:rPr>
        <w:t>号令）进行认定和处理。</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kern w:val="0"/>
          <w:sz w:val="28"/>
          <w:szCs w:val="28"/>
        </w:rPr>
        <w:t>7</w:t>
      </w:r>
      <w:r w:rsidRPr="007509A9">
        <w:rPr>
          <w:rFonts w:ascii="宋体" w:hAnsi="宋体" w:cs="宋体" w:hint="eastAsia"/>
          <w:kern w:val="0"/>
          <w:sz w:val="28"/>
          <w:szCs w:val="28"/>
        </w:rPr>
        <w:t>、报考中职专业课及实习指导教师的考生需自备教材，现场确认时提交给工作人员，面试程序为</w:t>
      </w:r>
      <w:r w:rsidRPr="007509A9">
        <w:rPr>
          <w:rFonts w:ascii="宋体" w:hAnsi="宋体" w:cs="宋体"/>
          <w:kern w:val="0"/>
          <w:sz w:val="28"/>
          <w:szCs w:val="28"/>
        </w:rPr>
        <w:t>:</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w:t>
      </w:r>
      <w:r w:rsidRPr="007509A9">
        <w:rPr>
          <w:rFonts w:ascii="宋体" w:hAnsi="宋体" w:cs="宋体"/>
          <w:kern w:val="0"/>
          <w:sz w:val="28"/>
          <w:szCs w:val="28"/>
        </w:rPr>
        <w:t>1</w:t>
      </w:r>
      <w:r w:rsidRPr="007509A9">
        <w:rPr>
          <w:rFonts w:ascii="宋体" w:hAnsi="宋体" w:cs="宋体" w:hint="eastAsia"/>
          <w:kern w:val="0"/>
          <w:sz w:val="28"/>
          <w:szCs w:val="28"/>
        </w:rPr>
        <w:t>）考官指定自备教材中的某章节为面试内容并写到备课纸上。</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w:t>
      </w:r>
      <w:r w:rsidRPr="007509A9">
        <w:rPr>
          <w:rFonts w:ascii="宋体" w:hAnsi="宋体" w:cs="宋体"/>
          <w:kern w:val="0"/>
          <w:sz w:val="28"/>
          <w:szCs w:val="28"/>
        </w:rPr>
        <w:t>2</w:t>
      </w:r>
      <w:r w:rsidRPr="007509A9">
        <w:rPr>
          <w:rFonts w:ascii="宋体" w:hAnsi="宋体" w:cs="宋体" w:hint="eastAsia"/>
          <w:kern w:val="0"/>
          <w:sz w:val="28"/>
          <w:szCs w:val="28"/>
        </w:rPr>
        <w:t>）考生备课</w:t>
      </w:r>
      <w:r w:rsidRPr="007509A9">
        <w:rPr>
          <w:rFonts w:ascii="宋体" w:hAnsi="宋体" w:cs="宋体"/>
          <w:kern w:val="0"/>
          <w:sz w:val="28"/>
          <w:szCs w:val="28"/>
        </w:rPr>
        <w:t>20</w:t>
      </w:r>
      <w:r w:rsidRPr="007509A9">
        <w:rPr>
          <w:rFonts w:ascii="宋体" w:hAnsi="宋体" w:cs="宋体" w:hint="eastAsia"/>
          <w:kern w:val="0"/>
          <w:sz w:val="28"/>
          <w:szCs w:val="28"/>
        </w:rPr>
        <w:t>分钟。</w:t>
      </w:r>
    </w:p>
    <w:p w:rsidR="002734FC" w:rsidRPr="007509A9" w:rsidRDefault="002734FC" w:rsidP="00A31BEC">
      <w:pPr>
        <w:ind w:firstLineChars="200" w:firstLine="560"/>
        <w:rPr>
          <w:rFonts w:ascii="宋体" w:cs="宋体"/>
          <w:kern w:val="0"/>
          <w:sz w:val="28"/>
          <w:szCs w:val="28"/>
        </w:rPr>
      </w:pPr>
      <w:r w:rsidRPr="007509A9">
        <w:rPr>
          <w:rFonts w:ascii="宋体" w:hAnsi="宋体" w:cs="宋体" w:hint="eastAsia"/>
          <w:kern w:val="0"/>
          <w:sz w:val="28"/>
          <w:szCs w:val="28"/>
        </w:rPr>
        <w:t>（</w:t>
      </w:r>
      <w:r w:rsidRPr="007509A9">
        <w:rPr>
          <w:rFonts w:ascii="宋体" w:hAnsi="宋体" w:cs="宋体"/>
          <w:kern w:val="0"/>
          <w:sz w:val="28"/>
          <w:szCs w:val="28"/>
        </w:rPr>
        <w:t>3</w:t>
      </w:r>
      <w:r w:rsidRPr="007509A9">
        <w:rPr>
          <w:rFonts w:ascii="宋体" w:hAnsi="宋体" w:cs="宋体" w:hint="eastAsia"/>
          <w:kern w:val="0"/>
          <w:sz w:val="28"/>
          <w:szCs w:val="28"/>
        </w:rPr>
        <w:t>）考生试讲，考官围绕考生试讲内容进行提问，考生答辩。共</w:t>
      </w:r>
      <w:r w:rsidRPr="007509A9">
        <w:rPr>
          <w:rFonts w:ascii="宋体" w:hAnsi="宋体" w:cs="宋体"/>
          <w:kern w:val="0"/>
          <w:sz w:val="28"/>
          <w:szCs w:val="28"/>
        </w:rPr>
        <w:t>10</w:t>
      </w:r>
      <w:r w:rsidRPr="007509A9">
        <w:rPr>
          <w:rFonts w:ascii="宋体" w:hAnsi="宋体" w:cs="宋体" w:hint="eastAsia"/>
          <w:kern w:val="0"/>
          <w:sz w:val="28"/>
          <w:szCs w:val="28"/>
        </w:rPr>
        <w:t>分钟。</w:t>
      </w:r>
    </w:p>
    <w:p w:rsidR="002734FC" w:rsidRPr="007509A9" w:rsidRDefault="002734FC" w:rsidP="00A31BEC">
      <w:pPr>
        <w:widowControl/>
        <w:ind w:firstLineChars="200" w:firstLine="560"/>
        <w:jc w:val="left"/>
        <w:rPr>
          <w:rFonts w:ascii="宋体" w:cs="宋体"/>
          <w:kern w:val="0"/>
          <w:sz w:val="28"/>
          <w:szCs w:val="28"/>
        </w:rPr>
      </w:pPr>
      <w:r w:rsidRPr="007509A9">
        <w:rPr>
          <w:rFonts w:ascii="宋体" w:hAnsi="宋体" w:cs="宋体" w:hint="eastAsia"/>
          <w:kern w:val="0"/>
          <w:sz w:val="28"/>
          <w:szCs w:val="28"/>
        </w:rPr>
        <w:t>（二）有关我省政策规定，请登录吉林省教育信息网查询《吉林省中小学教师资格考试改革试点工作实施方案》。了解《考试标准》和《考试大纲》（面试部分）等信息，请登录教育部中小学教师资格考试网查询。</w:t>
      </w:r>
    </w:p>
    <w:p w:rsidR="002734FC" w:rsidRPr="007509A9" w:rsidRDefault="00057371" w:rsidP="00A31BEC">
      <w:pPr>
        <w:widowControl/>
        <w:ind w:firstLineChars="200" w:firstLine="562"/>
        <w:jc w:val="left"/>
        <w:rPr>
          <w:rFonts w:ascii="宋体" w:cs="宋体"/>
          <w:kern w:val="0"/>
          <w:sz w:val="28"/>
          <w:szCs w:val="28"/>
        </w:rPr>
      </w:pPr>
      <w:r w:rsidRPr="007509A9">
        <w:rPr>
          <w:rFonts w:ascii="宋体" w:hAnsi="宋体" w:cs="宋体" w:hint="eastAsia"/>
          <w:b/>
          <w:bCs/>
          <w:kern w:val="0"/>
          <w:sz w:val="28"/>
          <w:szCs w:val="28"/>
        </w:rPr>
        <w:t>九</w:t>
      </w:r>
      <w:r w:rsidR="002734FC" w:rsidRPr="007509A9">
        <w:rPr>
          <w:rFonts w:ascii="宋体" w:hAnsi="宋体" w:cs="宋体" w:hint="eastAsia"/>
          <w:b/>
          <w:bCs/>
          <w:kern w:val="0"/>
          <w:sz w:val="28"/>
          <w:szCs w:val="28"/>
        </w:rPr>
        <w:t>、温馨提示</w:t>
      </w:r>
    </w:p>
    <w:p w:rsidR="002734FC" w:rsidRPr="007509A9" w:rsidRDefault="002734FC" w:rsidP="00A31BEC">
      <w:pPr>
        <w:ind w:firstLineChars="200" w:firstLine="643"/>
        <w:rPr>
          <w:rFonts w:ascii="宋体"/>
          <w:b/>
          <w:sz w:val="32"/>
          <w:szCs w:val="32"/>
        </w:rPr>
      </w:pPr>
      <w:r w:rsidRPr="007509A9">
        <w:rPr>
          <w:rFonts w:ascii="宋体" w:hAnsi="宋体" w:hint="eastAsia"/>
          <w:b/>
          <w:sz w:val="32"/>
          <w:szCs w:val="32"/>
        </w:rPr>
        <w:t>已通过中小学教师资格考试（笔试和面试）的考生，可自行登录中小学教师资格考试网站（</w:t>
      </w:r>
      <w:hyperlink r:id="rId12" w:history="1">
        <w:r w:rsidR="0021397A" w:rsidRPr="007509A9">
          <w:rPr>
            <w:rStyle w:val="a7"/>
            <w:rFonts w:ascii="宋体" w:hAnsi="宋体"/>
            <w:b/>
            <w:color w:val="auto"/>
            <w:sz w:val="32"/>
            <w:szCs w:val="32"/>
          </w:rPr>
          <w:t>www.ntce.cn</w:t>
        </w:r>
      </w:hyperlink>
      <w:r w:rsidRPr="007509A9">
        <w:rPr>
          <w:rFonts w:ascii="宋体" w:hAnsi="宋体" w:hint="eastAsia"/>
          <w:b/>
          <w:sz w:val="32"/>
          <w:szCs w:val="32"/>
        </w:rPr>
        <w:t>）下载、打印</w:t>
      </w:r>
      <w:r w:rsidRPr="007509A9">
        <w:rPr>
          <w:rFonts w:ascii="宋体" w:hAnsi="宋体"/>
          <w:b/>
          <w:sz w:val="32"/>
          <w:szCs w:val="32"/>
        </w:rPr>
        <w:t>PDF</w:t>
      </w:r>
      <w:r w:rsidRPr="007509A9">
        <w:rPr>
          <w:rFonts w:ascii="宋体" w:hAnsi="宋体" w:hint="eastAsia"/>
          <w:b/>
          <w:sz w:val="32"/>
          <w:szCs w:val="32"/>
        </w:rPr>
        <w:t>版本考试合格证明，并在每年春季、夏季或</w:t>
      </w:r>
      <w:proofErr w:type="gramStart"/>
      <w:r w:rsidRPr="007509A9">
        <w:rPr>
          <w:rFonts w:ascii="宋体" w:hAnsi="宋体" w:hint="eastAsia"/>
          <w:b/>
          <w:sz w:val="32"/>
          <w:szCs w:val="32"/>
        </w:rPr>
        <w:t>秋季向</w:t>
      </w:r>
      <w:proofErr w:type="gramEnd"/>
      <w:r w:rsidRPr="007509A9">
        <w:rPr>
          <w:rFonts w:ascii="宋体" w:hAnsi="宋体" w:hint="eastAsia"/>
          <w:b/>
          <w:sz w:val="32"/>
          <w:szCs w:val="32"/>
        </w:rPr>
        <w:t>户籍所在地或工作单位所在地（应届毕业生向就读学校所在地）教育行政部门申请认定相应的教师资格，具体报名时间、流程、需提交的材料等事宜，申请人需在教师资格认定机构规定的报名时间内登陆“中国教师资格网”（</w:t>
      </w:r>
      <w:hyperlink r:id="rId13" w:history="1">
        <w:r w:rsidR="0021397A" w:rsidRPr="007509A9">
          <w:rPr>
            <w:rStyle w:val="a7"/>
            <w:rFonts w:ascii="宋体" w:hAnsi="宋体"/>
            <w:b/>
            <w:color w:val="auto"/>
            <w:sz w:val="32"/>
            <w:szCs w:val="32"/>
          </w:rPr>
          <w:t>www.jszg.edu.cn</w:t>
        </w:r>
      </w:hyperlink>
      <w:r w:rsidRPr="007509A9">
        <w:rPr>
          <w:rFonts w:ascii="宋体" w:hAnsi="宋体" w:hint="eastAsia"/>
          <w:b/>
          <w:sz w:val="32"/>
          <w:szCs w:val="32"/>
        </w:rPr>
        <w:t>），考试合格人员选择“参加全国统考申</w:t>
      </w:r>
      <w:r w:rsidRPr="007509A9">
        <w:rPr>
          <w:rFonts w:ascii="宋体" w:hAnsi="宋体" w:hint="eastAsia"/>
          <w:b/>
          <w:sz w:val="32"/>
          <w:szCs w:val="32"/>
        </w:rPr>
        <w:lastRenderedPageBreak/>
        <w:t>请人网报入口”进行教师资格申请报名注册及后续查询。</w:t>
      </w:r>
    </w:p>
    <w:p w:rsidR="00407F7E" w:rsidRPr="007509A9" w:rsidRDefault="00407F7E" w:rsidP="00407F7E">
      <w:pPr>
        <w:widowControl/>
        <w:ind w:firstLineChars="100" w:firstLine="241"/>
        <w:jc w:val="left"/>
        <w:rPr>
          <w:rFonts w:asciiTheme="majorEastAsia" w:eastAsiaTheme="majorEastAsia" w:hAnsiTheme="majorEastAsia" w:cs="宋体"/>
          <w:b/>
          <w:bCs/>
          <w:kern w:val="0"/>
          <w:sz w:val="24"/>
        </w:rPr>
      </w:pPr>
    </w:p>
    <w:p w:rsidR="00407F7E" w:rsidRPr="007509A9" w:rsidRDefault="00407F7E" w:rsidP="00407F7E">
      <w:pPr>
        <w:widowControl/>
        <w:ind w:firstLineChars="100" w:firstLine="241"/>
        <w:jc w:val="left"/>
        <w:rPr>
          <w:rFonts w:asciiTheme="majorEastAsia" w:eastAsiaTheme="majorEastAsia" w:hAnsiTheme="majorEastAsia" w:cs="宋体"/>
          <w:b/>
          <w:bCs/>
          <w:kern w:val="0"/>
          <w:sz w:val="24"/>
        </w:rPr>
      </w:pPr>
      <w:r w:rsidRPr="007509A9">
        <w:rPr>
          <w:rFonts w:asciiTheme="majorEastAsia" w:eastAsiaTheme="majorEastAsia" w:hAnsiTheme="majorEastAsia" w:cs="宋体" w:hint="eastAsia"/>
          <w:b/>
          <w:bCs/>
          <w:kern w:val="0"/>
          <w:sz w:val="24"/>
        </w:rPr>
        <w:t>附件：</w:t>
      </w:r>
    </w:p>
    <w:p w:rsidR="00407F7E" w:rsidRPr="007509A9" w:rsidRDefault="00407F7E" w:rsidP="00407F7E">
      <w:pPr>
        <w:widowControl/>
        <w:ind w:firstLineChars="50" w:firstLine="141"/>
        <w:jc w:val="left"/>
        <w:rPr>
          <w:rFonts w:asciiTheme="majorEastAsia" w:eastAsiaTheme="majorEastAsia" w:hAnsiTheme="majorEastAsia" w:cs="宋体"/>
          <w:b/>
          <w:bCs/>
          <w:kern w:val="0"/>
          <w:sz w:val="28"/>
          <w:szCs w:val="28"/>
        </w:rPr>
      </w:pPr>
      <w:r w:rsidRPr="007509A9">
        <w:rPr>
          <w:rFonts w:asciiTheme="majorEastAsia" w:eastAsiaTheme="majorEastAsia" w:hAnsiTheme="majorEastAsia" w:cs="宋体" w:hint="eastAsia"/>
          <w:b/>
          <w:bCs/>
          <w:kern w:val="0"/>
          <w:sz w:val="28"/>
          <w:szCs w:val="28"/>
        </w:rPr>
        <w:t>吉林省</w:t>
      </w:r>
      <w:r w:rsidRPr="007509A9">
        <w:rPr>
          <w:rFonts w:asciiTheme="majorEastAsia" w:eastAsiaTheme="majorEastAsia" w:hAnsiTheme="majorEastAsia" w:cs="宋体"/>
          <w:b/>
          <w:bCs/>
          <w:kern w:val="0"/>
          <w:sz w:val="28"/>
          <w:szCs w:val="28"/>
        </w:rPr>
        <w:t>201</w:t>
      </w:r>
      <w:r w:rsidRPr="007509A9">
        <w:rPr>
          <w:rFonts w:asciiTheme="majorEastAsia" w:eastAsiaTheme="majorEastAsia" w:hAnsiTheme="majorEastAsia" w:cs="宋体" w:hint="eastAsia"/>
          <w:b/>
          <w:bCs/>
          <w:kern w:val="0"/>
          <w:sz w:val="28"/>
          <w:szCs w:val="28"/>
        </w:rPr>
        <w:t>8年上半年中小学教师资格考试面试报名现场确认点</w:t>
      </w:r>
    </w:p>
    <w:p w:rsidR="002734FC" w:rsidRPr="007509A9" w:rsidRDefault="002734FC" w:rsidP="00A31BEC">
      <w:pPr>
        <w:widowControl/>
        <w:ind w:firstLineChars="200" w:firstLine="560"/>
        <w:jc w:val="left"/>
        <w:rPr>
          <w:rFonts w:ascii="宋体" w:cs="宋体"/>
          <w:kern w:val="0"/>
          <w:sz w:val="28"/>
          <w:szCs w:val="28"/>
        </w:rPr>
      </w:pPr>
    </w:p>
    <w:p w:rsidR="002734FC" w:rsidRPr="007509A9" w:rsidRDefault="002734FC" w:rsidP="00907DDF">
      <w:pPr>
        <w:widowControl/>
        <w:jc w:val="right"/>
        <w:rPr>
          <w:rFonts w:ascii="宋体" w:cs="宋体"/>
          <w:kern w:val="0"/>
          <w:sz w:val="28"/>
          <w:szCs w:val="28"/>
        </w:rPr>
      </w:pPr>
    </w:p>
    <w:p w:rsidR="002734FC" w:rsidRPr="007509A9" w:rsidRDefault="002734FC" w:rsidP="00907DDF">
      <w:pPr>
        <w:widowControl/>
        <w:jc w:val="right"/>
        <w:rPr>
          <w:rFonts w:ascii="宋体" w:cs="宋体"/>
          <w:kern w:val="0"/>
          <w:sz w:val="28"/>
          <w:szCs w:val="28"/>
        </w:rPr>
      </w:pPr>
    </w:p>
    <w:p w:rsidR="002734FC" w:rsidRPr="007509A9" w:rsidRDefault="002734FC" w:rsidP="00834CE8">
      <w:pPr>
        <w:widowControl/>
        <w:ind w:right="420"/>
        <w:jc w:val="right"/>
        <w:rPr>
          <w:rFonts w:ascii="宋体" w:cs="宋体"/>
          <w:kern w:val="0"/>
          <w:sz w:val="28"/>
          <w:szCs w:val="28"/>
        </w:rPr>
      </w:pPr>
      <w:r w:rsidRPr="007509A9">
        <w:rPr>
          <w:rFonts w:ascii="宋体" w:hAnsi="宋体" w:cs="宋体" w:hint="eastAsia"/>
          <w:kern w:val="0"/>
          <w:sz w:val="28"/>
          <w:szCs w:val="28"/>
        </w:rPr>
        <w:t>吉林省教育厅</w:t>
      </w:r>
    </w:p>
    <w:p w:rsidR="002734FC" w:rsidRPr="007509A9" w:rsidRDefault="00834CE8" w:rsidP="00245C28">
      <w:pPr>
        <w:widowControl/>
        <w:wordWrap w:val="0"/>
        <w:jc w:val="right"/>
        <w:rPr>
          <w:rFonts w:ascii="宋体" w:cs="宋体"/>
          <w:kern w:val="0"/>
          <w:sz w:val="28"/>
          <w:szCs w:val="28"/>
        </w:rPr>
      </w:pPr>
      <w:r w:rsidRPr="007509A9">
        <w:rPr>
          <w:rFonts w:ascii="宋体" w:cs="宋体" w:hint="eastAsia"/>
          <w:kern w:val="0"/>
          <w:sz w:val="28"/>
          <w:szCs w:val="28"/>
        </w:rPr>
        <w:t xml:space="preserve">   </w:t>
      </w:r>
      <w:r w:rsidR="002734FC" w:rsidRPr="007509A9">
        <w:rPr>
          <w:rFonts w:ascii="宋体" w:cs="宋体"/>
          <w:kern w:val="0"/>
          <w:sz w:val="28"/>
          <w:szCs w:val="28"/>
        </w:rPr>
        <w:t>201</w:t>
      </w:r>
      <w:r w:rsidR="00D47592" w:rsidRPr="007509A9">
        <w:rPr>
          <w:rFonts w:ascii="宋体" w:cs="宋体" w:hint="eastAsia"/>
          <w:kern w:val="0"/>
          <w:sz w:val="28"/>
          <w:szCs w:val="28"/>
        </w:rPr>
        <w:t>8</w:t>
      </w:r>
      <w:r w:rsidR="002734FC" w:rsidRPr="007509A9">
        <w:rPr>
          <w:rFonts w:ascii="宋体" w:cs="宋体" w:hint="eastAsia"/>
          <w:kern w:val="0"/>
          <w:sz w:val="28"/>
          <w:szCs w:val="28"/>
        </w:rPr>
        <w:t>年</w:t>
      </w:r>
      <w:r w:rsidR="00D47592" w:rsidRPr="007509A9">
        <w:rPr>
          <w:rFonts w:ascii="宋体" w:cs="宋体" w:hint="eastAsia"/>
          <w:kern w:val="0"/>
          <w:sz w:val="28"/>
          <w:szCs w:val="28"/>
        </w:rPr>
        <w:t xml:space="preserve"> </w:t>
      </w:r>
      <w:r w:rsidR="00714EEF" w:rsidRPr="007509A9">
        <w:rPr>
          <w:rFonts w:ascii="宋体" w:cs="宋体" w:hint="eastAsia"/>
          <w:kern w:val="0"/>
          <w:sz w:val="28"/>
          <w:szCs w:val="28"/>
        </w:rPr>
        <w:t>4</w:t>
      </w:r>
      <w:r w:rsidR="00D47592" w:rsidRPr="007509A9">
        <w:rPr>
          <w:rFonts w:ascii="宋体" w:cs="宋体" w:hint="eastAsia"/>
          <w:kern w:val="0"/>
          <w:sz w:val="28"/>
          <w:szCs w:val="28"/>
        </w:rPr>
        <w:t xml:space="preserve"> </w:t>
      </w:r>
      <w:r w:rsidR="002734FC" w:rsidRPr="007509A9">
        <w:rPr>
          <w:rFonts w:ascii="宋体" w:cs="宋体" w:hint="eastAsia"/>
          <w:kern w:val="0"/>
          <w:sz w:val="28"/>
          <w:szCs w:val="28"/>
        </w:rPr>
        <w:t>月</w:t>
      </w:r>
      <w:r w:rsidR="00D47592" w:rsidRPr="007509A9">
        <w:rPr>
          <w:rFonts w:ascii="宋体" w:cs="宋体" w:hint="eastAsia"/>
          <w:kern w:val="0"/>
          <w:sz w:val="28"/>
          <w:szCs w:val="28"/>
        </w:rPr>
        <w:t xml:space="preserve"> </w:t>
      </w:r>
      <w:r w:rsidR="00D94DD9" w:rsidRPr="007509A9">
        <w:rPr>
          <w:rFonts w:ascii="宋体" w:cs="宋体" w:hint="eastAsia"/>
          <w:kern w:val="0"/>
          <w:sz w:val="28"/>
          <w:szCs w:val="28"/>
        </w:rPr>
        <w:t>1</w:t>
      </w:r>
      <w:r w:rsidR="002F4072">
        <w:rPr>
          <w:rFonts w:ascii="宋体" w:cs="宋体" w:hint="eastAsia"/>
          <w:kern w:val="0"/>
          <w:sz w:val="28"/>
          <w:szCs w:val="28"/>
        </w:rPr>
        <w:t>3</w:t>
      </w:r>
      <w:r w:rsidR="00D47592" w:rsidRPr="007509A9">
        <w:rPr>
          <w:rFonts w:ascii="宋体" w:cs="宋体" w:hint="eastAsia"/>
          <w:kern w:val="0"/>
          <w:sz w:val="28"/>
          <w:szCs w:val="28"/>
        </w:rPr>
        <w:t xml:space="preserve"> </w:t>
      </w:r>
      <w:r w:rsidR="002734FC" w:rsidRPr="007509A9">
        <w:rPr>
          <w:rFonts w:ascii="宋体" w:cs="宋体" w:hint="eastAsia"/>
          <w:kern w:val="0"/>
          <w:sz w:val="28"/>
          <w:szCs w:val="28"/>
        </w:rPr>
        <w:t>日</w:t>
      </w:r>
    </w:p>
    <w:p w:rsidR="002734FC" w:rsidRPr="007509A9" w:rsidRDefault="002734FC" w:rsidP="006D54FF">
      <w:pPr>
        <w:widowControl/>
        <w:jc w:val="right"/>
        <w:rPr>
          <w:rFonts w:ascii="宋体" w:cs="宋体"/>
          <w:kern w:val="0"/>
          <w:sz w:val="28"/>
          <w:szCs w:val="28"/>
        </w:rPr>
      </w:pPr>
    </w:p>
    <w:tbl>
      <w:tblPr>
        <w:tblW w:w="5000" w:type="pct"/>
        <w:tblCellSpacing w:w="15" w:type="dxa"/>
        <w:tblLayout w:type="fixed"/>
        <w:tblLook w:val="0000"/>
      </w:tblPr>
      <w:tblGrid>
        <w:gridCol w:w="8396"/>
      </w:tblGrid>
      <w:tr w:rsidR="002734FC" w:rsidRPr="007509A9" w:rsidTr="00C333F7">
        <w:trPr>
          <w:tblCellSpacing w:w="15" w:type="dxa"/>
        </w:trPr>
        <w:tc>
          <w:tcPr>
            <w:tcW w:w="8336" w:type="dxa"/>
            <w:tcBorders>
              <w:top w:val="nil"/>
              <w:bottom w:val="nil"/>
            </w:tcBorders>
            <w:tcMar>
              <w:top w:w="15" w:type="dxa"/>
              <w:left w:w="15" w:type="dxa"/>
              <w:bottom w:w="15" w:type="dxa"/>
              <w:right w:w="15" w:type="dxa"/>
            </w:tcMar>
            <w:vAlign w:val="center"/>
          </w:tcPr>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532820" w:rsidRDefault="00532820" w:rsidP="00407F7E">
            <w:pPr>
              <w:widowControl/>
              <w:ind w:firstLineChars="100" w:firstLine="241"/>
              <w:jc w:val="left"/>
              <w:rPr>
                <w:rFonts w:asciiTheme="majorEastAsia" w:eastAsiaTheme="majorEastAsia" w:hAnsiTheme="majorEastAsia" w:cs="宋体"/>
                <w:b/>
                <w:bCs/>
                <w:kern w:val="0"/>
                <w:sz w:val="24"/>
              </w:rPr>
            </w:pPr>
          </w:p>
          <w:p w:rsidR="003E5125" w:rsidRDefault="002734FC" w:rsidP="00407F7E">
            <w:pPr>
              <w:widowControl/>
              <w:ind w:firstLineChars="100" w:firstLine="241"/>
              <w:jc w:val="left"/>
              <w:rPr>
                <w:rFonts w:asciiTheme="majorEastAsia" w:eastAsiaTheme="majorEastAsia" w:hAnsiTheme="majorEastAsia" w:cs="宋体"/>
                <w:b/>
                <w:bCs/>
                <w:kern w:val="0"/>
                <w:sz w:val="24"/>
              </w:rPr>
            </w:pPr>
            <w:r w:rsidRPr="007509A9">
              <w:rPr>
                <w:rFonts w:asciiTheme="majorEastAsia" w:eastAsiaTheme="majorEastAsia" w:hAnsiTheme="majorEastAsia" w:cs="宋体" w:hint="eastAsia"/>
                <w:b/>
                <w:bCs/>
                <w:kern w:val="0"/>
                <w:sz w:val="24"/>
              </w:rPr>
              <w:lastRenderedPageBreak/>
              <w:t>附件：</w:t>
            </w:r>
          </w:p>
          <w:p w:rsidR="00B509C4" w:rsidRPr="007509A9" w:rsidRDefault="00B509C4" w:rsidP="00407F7E">
            <w:pPr>
              <w:widowControl/>
              <w:ind w:firstLineChars="100" w:firstLine="241"/>
              <w:jc w:val="left"/>
              <w:rPr>
                <w:rFonts w:asciiTheme="majorEastAsia" w:eastAsiaTheme="majorEastAsia" w:hAnsiTheme="majorEastAsia" w:cs="宋体"/>
                <w:b/>
                <w:bCs/>
                <w:kern w:val="0"/>
                <w:sz w:val="24"/>
              </w:rPr>
            </w:pPr>
          </w:p>
          <w:p w:rsidR="00072744" w:rsidRPr="007509A9" w:rsidRDefault="00072744" w:rsidP="00072744">
            <w:pPr>
              <w:widowControl/>
              <w:ind w:firstLineChars="50" w:firstLine="141"/>
              <w:rPr>
                <w:rFonts w:asciiTheme="majorEastAsia" w:eastAsiaTheme="majorEastAsia" w:hAnsiTheme="majorEastAsia" w:cs="宋体"/>
                <w:b/>
                <w:bCs/>
                <w:kern w:val="0"/>
                <w:szCs w:val="21"/>
              </w:rPr>
            </w:pPr>
            <w:r w:rsidRPr="007509A9">
              <w:rPr>
                <w:rFonts w:asciiTheme="majorEastAsia" w:eastAsiaTheme="majorEastAsia" w:hAnsiTheme="majorEastAsia" w:cs="宋体" w:hint="eastAsia"/>
                <w:b/>
                <w:bCs/>
                <w:kern w:val="0"/>
                <w:sz w:val="28"/>
                <w:szCs w:val="28"/>
              </w:rPr>
              <w:t>吉林省</w:t>
            </w:r>
            <w:r w:rsidRPr="007509A9">
              <w:rPr>
                <w:rFonts w:asciiTheme="majorEastAsia" w:eastAsiaTheme="majorEastAsia" w:hAnsiTheme="majorEastAsia" w:cs="宋体"/>
                <w:b/>
                <w:bCs/>
                <w:kern w:val="0"/>
                <w:sz w:val="28"/>
                <w:szCs w:val="28"/>
              </w:rPr>
              <w:t>201</w:t>
            </w:r>
            <w:r w:rsidRPr="007509A9">
              <w:rPr>
                <w:rFonts w:asciiTheme="majorEastAsia" w:eastAsiaTheme="majorEastAsia" w:hAnsiTheme="majorEastAsia" w:cs="宋体" w:hint="eastAsia"/>
                <w:b/>
                <w:bCs/>
                <w:kern w:val="0"/>
                <w:sz w:val="28"/>
                <w:szCs w:val="28"/>
              </w:rPr>
              <w:t>8年上半年中小学教师资格考试面试报名现场确认点</w:t>
            </w:r>
          </w:p>
          <w:tbl>
            <w:tblPr>
              <w:tblStyle w:val="a8"/>
              <w:tblW w:w="8296" w:type="dxa"/>
              <w:tblLayout w:type="fixed"/>
              <w:tblLook w:val="04A0"/>
            </w:tblPr>
            <w:tblGrid>
              <w:gridCol w:w="1980"/>
              <w:gridCol w:w="1984"/>
              <w:gridCol w:w="2694"/>
              <w:gridCol w:w="1638"/>
            </w:tblGrid>
            <w:tr w:rsidR="00072744" w:rsidRPr="007509A9" w:rsidTr="00072744">
              <w:trPr>
                <w:trHeight w:val="622"/>
              </w:trPr>
              <w:tc>
                <w:tcPr>
                  <w:tcW w:w="1980" w:type="dxa"/>
                  <w:tcBorders>
                    <w:top w:val="single" w:sz="4" w:space="0" w:color="auto"/>
                    <w:left w:val="single" w:sz="4" w:space="0" w:color="auto"/>
                    <w:bottom w:val="single" w:sz="4" w:space="0" w:color="auto"/>
                    <w:right w:val="single" w:sz="4" w:space="0" w:color="auto"/>
                  </w:tcBorders>
                  <w:vAlign w:val="center"/>
                  <w:hideMark/>
                </w:tcPr>
                <w:p w:rsidR="00072744" w:rsidRPr="007509A9" w:rsidRDefault="00072744" w:rsidP="00072744">
                  <w:pPr>
                    <w:widowControl/>
                    <w:ind w:firstLineChars="150" w:firstLine="316"/>
                    <w:rPr>
                      <w:rFonts w:asciiTheme="majorEastAsia" w:eastAsiaTheme="majorEastAsia" w:hAnsiTheme="majorEastAsia" w:cs="宋体"/>
                      <w:sz w:val="21"/>
                      <w:szCs w:val="21"/>
                    </w:rPr>
                  </w:pPr>
                  <w:r w:rsidRPr="007509A9">
                    <w:rPr>
                      <w:rFonts w:asciiTheme="majorEastAsia" w:eastAsiaTheme="majorEastAsia" w:hAnsiTheme="majorEastAsia" w:cs="宋体" w:hint="eastAsia"/>
                      <w:b/>
                      <w:bCs/>
                      <w:sz w:val="21"/>
                      <w:szCs w:val="21"/>
                    </w:rPr>
                    <w:t xml:space="preserve">考 </w:t>
                  </w:r>
                  <w:r>
                    <w:rPr>
                      <w:rFonts w:asciiTheme="majorEastAsia" w:eastAsiaTheme="majorEastAsia" w:hAnsiTheme="majorEastAsia" w:cs="宋体" w:hint="eastAsia"/>
                      <w:b/>
                      <w:bCs/>
                      <w:sz w:val="21"/>
                      <w:szCs w:val="21"/>
                    </w:rPr>
                    <w:t xml:space="preserve">    </w:t>
                  </w:r>
                  <w:r w:rsidRPr="007509A9">
                    <w:rPr>
                      <w:rFonts w:asciiTheme="majorEastAsia" w:eastAsiaTheme="majorEastAsia" w:hAnsiTheme="majorEastAsia" w:cs="宋体" w:hint="eastAsia"/>
                      <w:b/>
                      <w:bCs/>
                      <w:sz w:val="21"/>
                      <w:szCs w:val="21"/>
                    </w:rPr>
                    <w:t xml:space="preserve"> 区</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2744" w:rsidRPr="007509A9" w:rsidRDefault="00072744" w:rsidP="008C3335">
                  <w:pPr>
                    <w:widowControl/>
                    <w:ind w:firstLineChars="100" w:firstLine="211"/>
                    <w:rPr>
                      <w:rFonts w:asciiTheme="majorEastAsia" w:eastAsiaTheme="majorEastAsia" w:hAnsiTheme="majorEastAsia" w:cs="宋体"/>
                      <w:sz w:val="21"/>
                      <w:szCs w:val="21"/>
                    </w:rPr>
                  </w:pPr>
                  <w:r w:rsidRPr="007509A9">
                    <w:rPr>
                      <w:rFonts w:asciiTheme="majorEastAsia" w:eastAsiaTheme="majorEastAsia" w:hAnsiTheme="majorEastAsia" w:cs="宋体" w:hint="eastAsia"/>
                      <w:b/>
                      <w:bCs/>
                      <w:sz w:val="21"/>
                      <w:szCs w:val="21"/>
                    </w:rPr>
                    <w:t>确</w:t>
                  </w:r>
                  <w:r>
                    <w:rPr>
                      <w:rFonts w:asciiTheme="majorEastAsia" w:eastAsiaTheme="majorEastAsia" w:hAnsiTheme="majorEastAsia" w:cs="宋体" w:hint="eastAsia"/>
                      <w:b/>
                      <w:bCs/>
                      <w:sz w:val="21"/>
                      <w:szCs w:val="21"/>
                    </w:rPr>
                    <w:t xml:space="preserve"> </w:t>
                  </w:r>
                  <w:r w:rsidRPr="007509A9">
                    <w:rPr>
                      <w:rFonts w:asciiTheme="majorEastAsia" w:eastAsiaTheme="majorEastAsia" w:hAnsiTheme="majorEastAsia" w:cs="宋体" w:hint="eastAsia"/>
                      <w:b/>
                      <w:bCs/>
                      <w:sz w:val="21"/>
                      <w:szCs w:val="21"/>
                    </w:rPr>
                    <w:t xml:space="preserve"> 认</w:t>
                  </w:r>
                  <w:r>
                    <w:rPr>
                      <w:rFonts w:asciiTheme="majorEastAsia" w:eastAsiaTheme="majorEastAsia" w:hAnsiTheme="majorEastAsia" w:cs="宋体" w:hint="eastAsia"/>
                      <w:b/>
                      <w:bCs/>
                      <w:sz w:val="21"/>
                      <w:szCs w:val="21"/>
                    </w:rPr>
                    <w:t xml:space="preserve"> </w:t>
                  </w:r>
                  <w:r w:rsidRPr="007509A9">
                    <w:rPr>
                      <w:rFonts w:asciiTheme="majorEastAsia" w:eastAsiaTheme="majorEastAsia" w:hAnsiTheme="majorEastAsia" w:cs="宋体" w:hint="eastAsia"/>
                      <w:b/>
                      <w:bCs/>
                      <w:sz w:val="21"/>
                      <w:szCs w:val="21"/>
                    </w:rPr>
                    <w:t xml:space="preserve"> 单</w:t>
                  </w:r>
                  <w:r>
                    <w:rPr>
                      <w:rFonts w:asciiTheme="majorEastAsia" w:eastAsiaTheme="majorEastAsia" w:hAnsiTheme="majorEastAsia" w:cs="宋体" w:hint="eastAsia"/>
                      <w:b/>
                      <w:bCs/>
                      <w:sz w:val="21"/>
                      <w:szCs w:val="21"/>
                    </w:rPr>
                    <w:t xml:space="preserve"> </w:t>
                  </w:r>
                  <w:r w:rsidRPr="007509A9">
                    <w:rPr>
                      <w:rFonts w:asciiTheme="majorEastAsia" w:eastAsiaTheme="majorEastAsia" w:hAnsiTheme="majorEastAsia" w:cs="宋体" w:hint="eastAsia"/>
                      <w:b/>
                      <w:bCs/>
                      <w:sz w:val="21"/>
                      <w:szCs w:val="21"/>
                    </w:rPr>
                    <w:t xml:space="preserve"> 位</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2744" w:rsidRPr="007509A9" w:rsidRDefault="00072744" w:rsidP="008C3335">
                  <w:pPr>
                    <w:widowControl/>
                    <w:ind w:firstLineChars="150" w:firstLine="316"/>
                    <w:rPr>
                      <w:rFonts w:asciiTheme="majorEastAsia" w:eastAsiaTheme="majorEastAsia" w:hAnsiTheme="majorEastAsia" w:cs="宋体"/>
                      <w:sz w:val="21"/>
                      <w:szCs w:val="21"/>
                    </w:rPr>
                  </w:pPr>
                  <w:r w:rsidRPr="007509A9">
                    <w:rPr>
                      <w:rFonts w:asciiTheme="majorEastAsia" w:eastAsiaTheme="majorEastAsia" w:hAnsiTheme="majorEastAsia" w:cs="宋体" w:hint="eastAsia"/>
                      <w:b/>
                      <w:bCs/>
                      <w:sz w:val="21"/>
                      <w:szCs w:val="21"/>
                    </w:rPr>
                    <w:t>确   认   地   址</w:t>
                  </w:r>
                </w:p>
              </w:tc>
              <w:tc>
                <w:tcPr>
                  <w:tcW w:w="1638" w:type="dxa"/>
                  <w:tcBorders>
                    <w:top w:val="single" w:sz="4" w:space="0" w:color="auto"/>
                    <w:left w:val="single" w:sz="4" w:space="0" w:color="auto"/>
                    <w:bottom w:val="single" w:sz="4" w:space="0" w:color="auto"/>
                    <w:right w:val="single" w:sz="4" w:space="0" w:color="auto"/>
                  </w:tcBorders>
                  <w:vAlign w:val="center"/>
                  <w:hideMark/>
                </w:tcPr>
                <w:p w:rsidR="00072744" w:rsidRPr="007509A9" w:rsidRDefault="00072744" w:rsidP="008C3335">
                  <w:pPr>
                    <w:widowControl/>
                    <w:ind w:firstLineChars="50" w:firstLine="105"/>
                    <w:rPr>
                      <w:rFonts w:asciiTheme="majorEastAsia" w:eastAsiaTheme="majorEastAsia" w:hAnsiTheme="majorEastAsia" w:cs="宋体"/>
                      <w:sz w:val="21"/>
                      <w:szCs w:val="21"/>
                    </w:rPr>
                  </w:pPr>
                  <w:r w:rsidRPr="007509A9">
                    <w:rPr>
                      <w:rFonts w:asciiTheme="majorEastAsia" w:eastAsiaTheme="majorEastAsia" w:hAnsiTheme="majorEastAsia" w:cs="宋体" w:hint="eastAsia"/>
                      <w:b/>
                      <w:bCs/>
                      <w:sz w:val="21"/>
                      <w:szCs w:val="21"/>
                    </w:rPr>
                    <w:t>联 系 电 话</w:t>
                  </w:r>
                </w:p>
              </w:tc>
            </w:tr>
            <w:tr w:rsidR="00072744" w:rsidRPr="007509A9" w:rsidTr="00072744">
              <w:trPr>
                <w:trHeight w:val="352"/>
              </w:trPr>
              <w:tc>
                <w:tcPr>
                  <w:tcW w:w="1980" w:type="dxa"/>
                  <w:tcBorders>
                    <w:left w:val="single" w:sz="4" w:space="0" w:color="auto"/>
                    <w:right w:val="single" w:sz="4" w:space="0" w:color="auto"/>
                  </w:tcBorders>
                  <w:hideMark/>
                </w:tcPr>
                <w:p w:rsidR="00072744" w:rsidRPr="007509A9" w:rsidRDefault="00072744" w:rsidP="008C3335">
                  <w:pPr>
                    <w:rPr>
                      <w:rFonts w:asciiTheme="majorEastAsia" w:eastAsiaTheme="majorEastAsia" w:hAnsiTheme="majorEastAsia" w:cs="宋体"/>
                      <w:bCs/>
                      <w:sz w:val="21"/>
                      <w:szCs w:val="21"/>
                    </w:rPr>
                  </w:pPr>
                  <w:r w:rsidRPr="007509A9">
                    <w:rPr>
                      <w:rFonts w:asciiTheme="majorEastAsia" w:eastAsiaTheme="majorEastAsia" w:hAnsiTheme="majorEastAsia" w:cs="宋体" w:hint="eastAsia"/>
                      <w:bCs/>
                      <w:sz w:val="21"/>
                      <w:szCs w:val="21"/>
                    </w:rPr>
                    <w:t>长春市（高中、中职、实习指导）</w:t>
                  </w:r>
                </w:p>
              </w:tc>
              <w:tc>
                <w:tcPr>
                  <w:tcW w:w="1984" w:type="dxa"/>
                  <w:tcBorders>
                    <w:top w:val="single" w:sz="4" w:space="0" w:color="auto"/>
                    <w:left w:val="single" w:sz="4" w:space="0" w:color="auto"/>
                    <w:right w:val="single" w:sz="4" w:space="0" w:color="auto"/>
                  </w:tcBorders>
                  <w:vAlign w:val="center"/>
                  <w:hideMark/>
                </w:tcPr>
                <w:p w:rsidR="00072744" w:rsidRPr="007509A9" w:rsidRDefault="00072744" w:rsidP="008C3335">
                  <w:pPr>
                    <w:jc w:val="center"/>
                    <w:rPr>
                      <w:rFonts w:asciiTheme="majorEastAsia" w:eastAsiaTheme="majorEastAsia" w:hAnsiTheme="majorEastAsia" w:cs="宋体"/>
                      <w:bCs/>
                      <w:sz w:val="21"/>
                      <w:szCs w:val="21"/>
                    </w:rPr>
                  </w:pPr>
                  <w:r w:rsidRPr="007509A9">
                    <w:rPr>
                      <w:rFonts w:asciiTheme="majorEastAsia" w:eastAsiaTheme="majorEastAsia" w:hAnsiTheme="majorEastAsia" w:cs="宋体" w:hint="eastAsia"/>
                      <w:bCs/>
                      <w:sz w:val="21"/>
                      <w:szCs w:val="21"/>
                    </w:rPr>
                    <w:t>长春教育学院</w:t>
                  </w:r>
                </w:p>
              </w:tc>
              <w:tc>
                <w:tcPr>
                  <w:tcW w:w="2694" w:type="dxa"/>
                  <w:tcBorders>
                    <w:top w:val="single" w:sz="4" w:space="0" w:color="auto"/>
                    <w:left w:val="single" w:sz="4" w:space="0" w:color="auto"/>
                    <w:right w:val="single" w:sz="4" w:space="0" w:color="auto"/>
                  </w:tcBorders>
                  <w:vAlign w:val="center"/>
                  <w:hideMark/>
                </w:tcPr>
                <w:p w:rsidR="00072744" w:rsidRPr="007509A9" w:rsidRDefault="00072744" w:rsidP="008C3335">
                  <w:pPr>
                    <w:jc w:val="center"/>
                    <w:rPr>
                      <w:rFonts w:asciiTheme="majorEastAsia" w:eastAsiaTheme="majorEastAsia" w:hAnsiTheme="majorEastAsia" w:cs="宋体"/>
                      <w:bCs/>
                      <w:sz w:val="21"/>
                      <w:szCs w:val="21"/>
                    </w:rPr>
                  </w:pPr>
                  <w:r w:rsidRPr="007509A9">
                    <w:rPr>
                      <w:rFonts w:asciiTheme="majorEastAsia" w:eastAsiaTheme="majorEastAsia" w:hAnsiTheme="majorEastAsia" w:cs="宋体" w:hint="eastAsia"/>
                      <w:bCs/>
                      <w:sz w:val="21"/>
                      <w:szCs w:val="21"/>
                    </w:rPr>
                    <w:t>长春市朝阳区康平街428号</w:t>
                  </w:r>
                </w:p>
              </w:tc>
              <w:tc>
                <w:tcPr>
                  <w:tcW w:w="1638" w:type="dxa"/>
                  <w:tcBorders>
                    <w:top w:val="single" w:sz="4" w:space="0" w:color="auto"/>
                    <w:left w:val="single" w:sz="4" w:space="0" w:color="auto"/>
                    <w:right w:val="single" w:sz="4" w:space="0" w:color="auto"/>
                  </w:tcBorders>
                  <w:vAlign w:val="center"/>
                  <w:hideMark/>
                </w:tcPr>
                <w:p w:rsidR="00072744" w:rsidRPr="007509A9" w:rsidRDefault="00072744" w:rsidP="008C3335">
                  <w:pPr>
                    <w:jc w:val="center"/>
                    <w:rPr>
                      <w:rFonts w:asciiTheme="majorEastAsia" w:eastAsiaTheme="majorEastAsia" w:hAnsiTheme="majorEastAsia" w:cs="宋体"/>
                      <w:bCs/>
                      <w:sz w:val="21"/>
                      <w:szCs w:val="21"/>
                    </w:rPr>
                  </w:pPr>
                  <w:r w:rsidRPr="007509A9">
                    <w:rPr>
                      <w:rFonts w:asciiTheme="majorEastAsia" w:eastAsiaTheme="majorEastAsia" w:hAnsiTheme="majorEastAsia" w:cs="宋体" w:hint="eastAsia"/>
                      <w:bCs/>
                      <w:sz w:val="21"/>
                      <w:szCs w:val="21"/>
                    </w:rPr>
                    <w:t>0431-88963822</w:t>
                  </w:r>
                </w:p>
              </w:tc>
            </w:tr>
            <w:tr w:rsidR="00072744" w:rsidRPr="007509A9" w:rsidTr="00072744">
              <w:tc>
                <w:tcPr>
                  <w:tcW w:w="1980" w:type="dxa"/>
                  <w:tcBorders>
                    <w:left w:val="single" w:sz="4" w:space="0" w:color="auto"/>
                    <w:bottom w:val="single" w:sz="4" w:space="0" w:color="auto"/>
                    <w:right w:val="single" w:sz="4" w:space="0" w:color="auto"/>
                  </w:tcBorders>
                  <w:vAlign w:val="center"/>
                </w:tcPr>
                <w:p w:rsidR="00072744" w:rsidRPr="007509A9" w:rsidRDefault="00072744" w:rsidP="008C3335">
                  <w:pPr>
                    <w:jc w:val="center"/>
                    <w:rPr>
                      <w:rFonts w:asciiTheme="majorEastAsia" w:eastAsiaTheme="majorEastAsia" w:hAnsiTheme="majorEastAsia"/>
                      <w:sz w:val="21"/>
                      <w:szCs w:val="21"/>
                    </w:rPr>
                  </w:pPr>
                  <w:r w:rsidRPr="007509A9">
                    <w:rPr>
                      <w:rFonts w:asciiTheme="majorEastAsia" w:eastAsiaTheme="majorEastAsia" w:hAnsiTheme="majorEastAsia" w:hint="eastAsia"/>
                      <w:sz w:val="21"/>
                      <w:szCs w:val="21"/>
                    </w:rPr>
                    <w:t>长春市（初中）</w:t>
                  </w:r>
                </w:p>
              </w:tc>
              <w:tc>
                <w:tcPr>
                  <w:tcW w:w="1984" w:type="dxa"/>
                  <w:tcBorders>
                    <w:left w:val="single" w:sz="4" w:space="0" w:color="auto"/>
                    <w:bottom w:val="single" w:sz="4" w:space="0" w:color="auto"/>
                    <w:right w:val="single" w:sz="4" w:space="0" w:color="auto"/>
                  </w:tcBorders>
                  <w:vAlign w:val="center"/>
                </w:tcPr>
                <w:p w:rsidR="00072744" w:rsidRPr="00B509C4" w:rsidRDefault="00072744" w:rsidP="008C3335">
                  <w:pPr>
                    <w:rPr>
                      <w:rFonts w:asciiTheme="majorEastAsia" w:eastAsiaTheme="majorEastAsia" w:hAnsiTheme="majorEastAsia"/>
                      <w:sz w:val="18"/>
                      <w:szCs w:val="18"/>
                    </w:rPr>
                  </w:pPr>
                  <w:r w:rsidRPr="00B509C4">
                    <w:rPr>
                      <w:rFonts w:asciiTheme="majorEastAsia" w:eastAsiaTheme="majorEastAsia" w:hAnsiTheme="majorEastAsia" w:hint="eastAsia"/>
                      <w:sz w:val="18"/>
                      <w:szCs w:val="18"/>
                      <w:shd w:val="clear" w:color="auto" w:fill="FFFFFF"/>
                    </w:rPr>
                    <w:t>长春市</w:t>
                  </w:r>
                  <w:r w:rsidRPr="00B509C4">
                    <w:rPr>
                      <w:rFonts w:asciiTheme="majorEastAsia" w:eastAsiaTheme="majorEastAsia" w:hAnsiTheme="majorEastAsia"/>
                      <w:sz w:val="18"/>
                      <w:szCs w:val="18"/>
                      <w:shd w:val="clear" w:color="auto" w:fill="FFFFFF"/>
                    </w:rPr>
                    <w:t>南关区教育局</w:t>
                  </w:r>
                </w:p>
              </w:tc>
              <w:tc>
                <w:tcPr>
                  <w:tcW w:w="269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jc w:val="center"/>
                    <w:rPr>
                      <w:rFonts w:asciiTheme="majorEastAsia" w:eastAsiaTheme="majorEastAsia" w:hAnsiTheme="majorEastAsia"/>
                      <w:sz w:val="21"/>
                      <w:szCs w:val="21"/>
                    </w:rPr>
                  </w:pPr>
                  <w:r w:rsidRPr="007509A9">
                    <w:rPr>
                      <w:rFonts w:asciiTheme="majorEastAsia" w:eastAsiaTheme="majorEastAsia" w:hAnsiTheme="majorEastAsia" w:hint="eastAsia"/>
                      <w:sz w:val="21"/>
                      <w:szCs w:val="21"/>
                      <w:shd w:val="clear" w:color="auto" w:fill="FFFFFF"/>
                    </w:rPr>
                    <w:t>长春市</w:t>
                  </w:r>
                  <w:r w:rsidRPr="007509A9">
                    <w:rPr>
                      <w:rFonts w:asciiTheme="majorEastAsia" w:eastAsiaTheme="majorEastAsia" w:hAnsiTheme="majorEastAsia"/>
                      <w:sz w:val="21"/>
                      <w:szCs w:val="21"/>
                      <w:shd w:val="clear" w:color="auto" w:fill="FFFFFF"/>
                    </w:rPr>
                    <w:t>南关区平治</w:t>
                  </w:r>
                  <w:r w:rsidRPr="007509A9">
                    <w:rPr>
                      <w:rFonts w:asciiTheme="majorEastAsia" w:eastAsiaTheme="majorEastAsia" w:hAnsiTheme="majorEastAsia" w:cs="宋体" w:hint="eastAsia"/>
                      <w:sz w:val="21"/>
                      <w:szCs w:val="21"/>
                      <w:shd w:val="clear" w:color="auto" w:fill="FFFFFF"/>
                    </w:rPr>
                    <w:t>街</w:t>
                  </w:r>
                  <w:r w:rsidRPr="007509A9">
                    <w:rPr>
                      <w:rFonts w:asciiTheme="majorEastAsia" w:eastAsiaTheme="majorEastAsia" w:hAnsiTheme="majorEastAsia"/>
                      <w:sz w:val="21"/>
                      <w:szCs w:val="21"/>
                      <w:shd w:val="clear" w:color="auto" w:fill="FFFFFF"/>
                    </w:rPr>
                    <w:t>545号</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jc w:val="center"/>
                    <w:rPr>
                      <w:rFonts w:asciiTheme="majorEastAsia" w:eastAsiaTheme="majorEastAsia" w:hAnsiTheme="majorEastAsia"/>
                      <w:sz w:val="21"/>
                      <w:szCs w:val="21"/>
                    </w:rPr>
                  </w:pPr>
                  <w:r w:rsidRPr="007509A9">
                    <w:rPr>
                      <w:rFonts w:asciiTheme="majorEastAsia" w:eastAsiaTheme="majorEastAsia" w:hAnsiTheme="majorEastAsia" w:hint="eastAsia"/>
                      <w:sz w:val="21"/>
                      <w:szCs w:val="21"/>
                      <w:shd w:val="clear" w:color="auto" w:fill="FFFFFF"/>
                    </w:rPr>
                    <w:t>0431-</w:t>
                  </w:r>
                  <w:r w:rsidRPr="007509A9">
                    <w:rPr>
                      <w:rFonts w:asciiTheme="majorEastAsia" w:eastAsiaTheme="majorEastAsia" w:hAnsiTheme="majorEastAsia"/>
                      <w:sz w:val="21"/>
                      <w:szCs w:val="21"/>
                      <w:shd w:val="clear" w:color="auto" w:fill="FFFFFF"/>
                    </w:rPr>
                    <w:t>88958634</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长春市（小学）</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B509C4" w:rsidRDefault="00072744" w:rsidP="008C3335">
                  <w:pPr>
                    <w:widowControl/>
                    <w:rPr>
                      <w:rFonts w:asciiTheme="majorEastAsia" w:eastAsiaTheme="majorEastAsia" w:hAnsiTheme="majorEastAsia" w:cs="宋体"/>
                      <w:sz w:val="18"/>
                      <w:szCs w:val="18"/>
                    </w:rPr>
                  </w:pPr>
                  <w:r w:rsidRPr="00B509C4">
                    <w:rPr>
                      <w:rFonts w:asciiTheme="majorEastAsia" w:eastAsiaTheme="majorEastAsia" w:hAnsiTheme="majorEastAsia" w:cs="宋体" w:hint="eastAsia"/>
                      <w:sz w:val="18"/>
                      <w:szCs w:val="18"/>
                    </w:rPr>
                    <w:t>长春市朝阳区教育局</w:t>
                  </w:r>
                </w:p>
              </w:tc>
              <w:tc>
                <w:tcPr>
                  <w:tcW w:w="2694" w:type="dxa"/>
                  <w:tcBorders>
                    <w:top w:val="single" w:sz="4" w:space="0" w:color="auto"/>
                    <w:left w:val="single" w:sz="4" w:space="0" w:color="auto"/>
                    <w:bottom w:val="single" w:sz="4" w:space="0" w:color="auto"/>
                    <w:right w:val="single" w:sz="4" w:space="0" w:color="auto"/>
                  </w:tcBorders>
                  <w:vAlign w:val="center"/>
                </w:tcPr>
                <w:p w:rsidR="00555C61"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长春市朝阳区政府（前进大</w:t>
                  </w:r>
                </w:p>
                <w:p w:rsidR="00072744" w:rsidRPr="007509A9" w:rsidRDefault="00072744" w:rsidP="00555C61">
                  <w:pPr>
                    <w:widowControl/>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街</w:t>
                  </w:r>
                  <w:r w:rsidRPr="007509A9">
                    <w:rPr>
                      <w:rFonts w:asciiTheme="majorEastAsia" w:eastAsiaTheme="majorEastAsia" w:hAnsiTheme="majorEastAsia" w:cs="Times New Roman"/>
                      <w:sz w:val="21"/>
                      <w:szCs w:val="21"/>
                    </w:rPr>
                    <w:t>1855</w:t>
                  </w:r>
                  <w:r w:rsidRPr="007509A9">
                    <w:rPr>
                      <w:rFonts w:asciiTheme="majorEastAsia" w:eastAsiaTheme="majorEastAsia" w:hAnsiTheme="majorEastAsia" w:cs="宋体" w:hint="eastAsia"/>
                      <w:sz w:val="21"/>
                      <w:szCs w:val="21"/>
                    </w:rPr>
                    <w:t>号）</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hint="eastAsia"/>
                      <w:sz w:val="21"/>
                      <w:szCs w:val="21"/>
                    </w:rPr>
                    <w:t>0431-85102036</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长春市（幼儿园）</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B509C4" w:rsidRDefault="00072744" w:rsidP="008C3335">
                  <w:pPr>
                    <w:widowControl/>
                    <w:rPr>
                      <w:rFonts w:asciiTheme="majorEastAsia" w:eastAsiaTheme="majorEastAsia" w:hAnsiTheme="majorEastAsia" w:cs="宋体"/>
                      <w:sz w:val="18"/>
                      <w:szCs w:val="18"/>
                    </w:rPr>
                  </w:pPr>
                  <w:r w:rsidRPr="00B509C4">
                    <w:rPr>
                      <w:rFonts w:asciiTheme="majorEastAsia" w:eastAsiaTheme="majorEastAsia" w:hAnsiTheme="majorEastAsia"/>
                      <w:sz w:val="18"/>
                      <w:szCs w:val="18"/>
                      <w:shd w:val="clear" w:color="auto" w:fill="FFFFFF"/>
                    </w:rPr>
                    <w:t>长春市二道区教育局</w:t>
                  </w:r>
                </w:p>
              </w:tc>
              <w:tc>
                <w:tcPr>
                  <w:tcW w:w="2694" w:type="dxa"/>
                  <w:tcBorders>
                    <w:top w:val="single" w:sz="4" w:space="0" w:color="auto"/>
                    <w:left w:val="single" w:sz="4" w:space="0" w:color="auto"/>
                    <w:bottom w:val="single" w:sz="4" w:space="0" w:color="auto"/>
                    <w:right w:val="single" w:sz="4" w:space="0" w:color="auto"/>
                  </w:tcBorders>
                  <w:vAlign w:val="center"/>
                </w:tcPr>
                <w:p w:rsidR="00F96965" w:rsidRDefault="00072744" w:rsidP="008C3335">
                  <w:pPr>
                    <w:widowControl/>
                    <w:jc w:val="center"/>
                    <w:rPr>
                      <w:rFonts w:asciiTheme="majorEastAsia" w:eastAsiaTheme="majorEastAsia" w:hAnsiTheme="majorEastAsia"/>
                      <w:sz w:val="21"/>
                      <w:szCs w:val="21"/>
                      <w:shd w:val="clear" w:color="auto" w:fill="FFFFFF"/>
                    </w:rPr>
                  </w:pPr>
                  <w:r w:rsidRPr="007509A9">
                    <w:rPr>
                      <w:rFonts w:asciiTheme="majorEastAsia" w:eastAsiaTheme="majorEastAsia" w:hAnsiTheme="majorEastAsia"/>
                      <w:sz w:val="21"/>
                      <w:szCs w:val="21"/>
                      <w:shd w:val="clear" w:color="auto" w:fill="FFFFFF"/>
                    </w:rPr>
                    <w:t>长春市二道区公平路与</w:t>
                  </w:r>
                  <w:proofErr w:type="gramStart"/>
                  <w:r w:rsidRPr="007509A9">
                    <w:rPr>
                      <w:rFonts w:asciiTheme="majorEastAsia" w:eastAsiaTheme="majorEastAsia" w:hAnsiTheme="majorEastAsia"/>
                      <w:sz w:val="21"/>
                      <w:szCs w:val="21"/>
                      <w:shd w:val="clear" w:color="auto" w:fill="FFFFFF"/>
                    </w:rPr>
                    <w:t>和</w:t>
                  </w:r>
                  <w:proofErr w:type="gramEnd"/>
                </w:p>
                <w:p w:rsidR="00072744" w:rsidRPr="007509A9" w:rsidRDefault="00072744" w:rsidP="00F96965">
                  <w:pPr>
                    <w:widowControl/>
                    <w:rPr>
                      <w:rFonts w:asciiTheme="majorEastAsia" w:eastAsiaTheme="majorEastAsia" w:hAnsiTheme="majorEastAsia" w:cs="宋体"/>
                      <w:sz w:val="21"/>
                      <w:szCs w:val="21"/>
                    </w:rPr>
                  </w:pPr>
                  <w:r w:rsidRPr="007509A9">
                    <w:rPr>
                      <w:rFonts w:asciiTheme="majorEastAsia" w:eastAsiaTheme="majorEastAsia" w:hAnsiTheme="majorEastAsia"/>
                      <w:sz w:val="21"/>
                      <w:szCs w:val="21"/>
                      <w:shd w:val="clear" w:color="auto" w:fill="FFFFFF"/>
                    </w:rPr>
                    <w:t>顺三条交汇</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sz w:val="21"/>
                      <w:szCs w:val="21"/>
                    </w:rPr>
                  </w:pPr>
                  <w:r w:rsidRPr="007509A9">
                    <w:rPr>
                      <w:rFonts w:asciiTheme="majorEastAsia" w:eastAsiaTheme="majorEastAsia" w:hAnsiTheme="majorEastAsia"/>
                      <w:sz w:val="21"/>
                      <w:szCs w:val="21"/>
                      <w:shd w:val="clear" w:color="auto" w:fill="FFFFFF"/>
                    </w:rPr>
                    <w:t>0431-84943595</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吉林市</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072744">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吉林市教育局</w:t>
                  </w:r>
                </w:p>
              </w:tc>
              <w:tc>
                <w:tcPr>
                  <w:tcW w:w="2694" w:type="dxa"/>
                  <w:tcBorders>
                    <w:top w:val="single" w:sz="4" w:space="0" w:color="auto"/>
                    <w:left w:val="single" w:sz="4" w:space="0" w:color="auto"/>
                    <w:bottom w:val="single" w:sz="4" w:space="0" w:color="auto"/>
                    <w:right w:val="single" w:sz="4" w:space="0" w:color="auto"/>
                  </w:tcBorders>
                </w:tcPr>
                <w:p w:rsidR="00072744" w:rsidRPr="00B509C4" w:rsidRDefault="00072744" w:rsidP="008C3335">
                  <w:pPr>
                    <w:widowControl/>
                    <w:rPr>
                      <w:rFonts w:asciiTheme="majorEastAsia" w:eastAsiaTheme="majorEastAsia" w:hAnsiTheme="majorEastAsia" w:cs="宋体"/>
                      <w:sz w:val="18"/>
                      <w:szCs w:val="18"/>
                    </w:rPr>
                  </w:pPr>
                  <w:r w:rsidRPr="00B509C4">
                    <w:rPr>
                      <w:rFonts w:asciiTheme="majorEastAsia" w:eastAsiaTheme="majorEastAsia" w:hAnsiTheme="majorEastAsia" w:cs="宋体" w:hint="eastAsia"/>
                      <w:sz w:val="18"/>
                      <w:szCs w:val="18"/>
                    </w:rPr>
                    <w:t>吉林市教育学院（北楼二楼）</w:t>
                  </w:r>
                </w:p>
              </w:tc>
              <w:tc>
                <w:tcPr>
                  <w:tcW w:w="1638" w:type="dxa"/>
                  <w:tcBorders>
                    <w:top w:val="single" w:sz="4" w:space="0" w:color="auto"/>
                    <w:left w:val="single" w:sz="4" w:space="0" w:color="auto"/>
                    <w:bottom w:val="single" w:sz="4" w:space="0" w:color="auto"/>
                    <w:right w:val="single" w:sz="4" w:space="0" w:color="auto"/>
                  </w:tcBorders>
                </w:tcPr>
                <w:p w:rsidR="00072744" w:rsidRPr="007509A9" w:rsidRDefault="00072744" w:rsidP="008C3335">
                  <w:pPr>
                    <w:widowControl/>
                    <w:rPr>
                      <w:rFonts w:asciiTheme="majorEastAsia" w:eastAsiaTheme="majorEastAsia" w:hAnsiTheme="majorEastAsia"/>
                      <w:sz w:val="21"/>
                      <w:szCs w:val="21"/>
                    </w:rPr>
                  </w:pPr>
                  <w:r w:rsidRPr="007509A9">
                    <w:rPr>
                      <w:rFonts w:asciiTheme="majorEastAsia" w:eastAsiaTheme="majorEastAsia" w:hAnsiTheme="majorEastAsia" w:hint="eastAsia"/>
                      <w:sz w:val="21"/>
                      <w:szCs w:val="21"/>
                    </w:rPr>
                    <w:t>0432-62042166</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四平市</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hint="eastAsia"/>
                      <w:sz w:val="21"/>
                      <w:szCs w:val="21"/>
                    </w:rPr>
                    <w:t>四平市教育局</w:t>
                  </w:r>
                </w:p>
              </w:tc>
              <w:tc>
                <w:tcPr>
                  <w:tcW w:w="2694" w:type="dxa"/>
                  <w:tcBorders>
                    <w:top w:val="single" w:sz="4" w:space="0" w:color="auto"/>
                    <w:left w:val="single" w:sz="4" w:space="0" w:color="auto"/>
                    <w:bottom w:val="single" w:sz="4" w:space="0" w:color="auto"/>
                    <w:right w:val="single" w:sz="4" w:space="0" w:color="auto"/>
                  </w:tcBorders>
                  <w:vAlign w:val="center"/>
                </w:tcPr>
                <w:p w:rsidR="00F96965" w:rsidRDefault="00072744" w:rsidP="008C3335">
                  <w:pPr>
                    <w:widowControl/>
                    <w:jc w:val="center"/>
                    <w:rPr>
                      <w:rFonts w:asciiTheme="majorEastAsia" w:eastAsiaTheme="majorEastAsia" w:hAnsiTheme="majorEastAsia" w:cs="Times New Roman"/>
                      <w:sz w:val="21"/>
                      <w:szCs w:val="21"/>
                    </w:rPr>
                  </w:pPr>
                  <w:r w:rsidRPr="007509A9">
                    <w:rPr>
                      <w:rFonts w:asciiTheme="majorEastAsia" w:eastAsiaTheme="majorEastAsia" w:hAnsiTheme="majorEastAsia" w:cs="宋体" w:hint="eastAsia"/>
                      <w:sz w:val="21"/>
                      <w:szCs w:val="21"/>
                    </w:rPr>
                    <w:t>四平市招生办报名大厅（四平市铁西区英雄大路</w:t>
                  </w:r>
                  <w:r w:rsidRPr="007509A9">
                    <w:rPr>
                      <w:rFonts w:asciiTheme="majorEastAsia" w:eastAsiaTheme="majorEastAsia" w:hAnsiTheme="majorEastAsia" w:cs="Times New Roman"/>
                      <w:sz w:val="21"/>
                      <w:szCs w:val="21"/>
                    </w:rPr>
                    <w:t>1666</w:t>
                  </w:r>
                </w:p>
                <w:p w:rsidR="00072744" w:rsidRPr="007509A9" w:rsidRDefault="00072744" w:rsidP="00F96965">
                  <w:pPr>
                    <w:widowControl/>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号、市委对面）</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sz w:val="21"/>
                      <w:szCs w:val="21"/>
                    </w:rPr>
                  </w:pPr>
                  <w:r w:rsidRPr="007509A9">
                    <w:rPr>
                      <w:rFonts w:asciiTheme="majorEastAsia" w:eastAsiaTheme="majorEastAsia" w:hAnsiTheme="majorEastAsia" w:cs="宋体" w:hint="eastAsia"/>
                      <w:sz w:val="21"/>
                      <w:szCs w:val="21"/>
                    </w:rPr>
                    <w:t>0434-3266190</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辽源市</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辽源市教育局</w:t>
                  </w:r>
                </w:p>
              </w:tc>
              <w:tc>
                <w:tcPr>
                  <w:tcW w:w="2694" w:type="dxa"/>
                  <w:tcBorders>
                    <w:top w:val="single" w:sz="4" w:space="0" w:color="auto"/>
                    <w:left w:val="single" w:sz="4" w:space="0" w:color="auto"/>
                    <w:bottom w:val="single" w:sz="4" w:space="0" w:color="auto"/>
                    <w:right w:val="single" w:sz="4" w:space="0" w:color="auto"/>
                  </w:tcBorders>
                  <w:vAlign w:val="center"/>
                </w:tcPr>
                <w:p w:rsidR="00F96965"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辽源市西宁大路1619号（火</w:t>
                  </w:r>
                </w:p>
                <w:p w:rsidR="00072744" w:rsidRPr="007509A9" w:rsidRDefault="00072744" w:rsidP="00F96965">
                  <w:pPr>
                    <w:widowControl/>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车站对过）</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0437-3222994</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通化市</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通化市招生办</w:t>
                  </w:r>
                </w:p>
              </w:tc>
              <w:tc>
                <w:tcPr>
                  <w:tcW w:w="269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通化市</w:t>
                  </w:r>
                  <w:proofErr w:type="gramStart"/>
                  <w:r w:rsidRPr="007509A9">
                    <w:rPr>
                      <w:rFonts w:asciiTheme="majorEastAsia" w:eastAsiaTheme="majorEastAsia" w:hAnsiTheme="majorEastAsia" w:cs="宋体" w:hint="eastAsia"/>
                      <w:sz w:val="21"/>
                      <w:szCs w:val="21"/>
                    </w:rPr>
                    <w:t>东昌区佟江路</w:t>
                  </w:r>
                  <w:proofErr w:type="gramEnd"/>
                  <w:r w:rsidRPr="007509A9">
                    <w:rPr>
                      <w:rFonts w:asciiTheme="majorEastAsia" w:eastAsiaTheme="majorEastAsia" w:hAnsiTheme="majorEastAsia" w:cs="宋体" w:hint="eastAsia"/>
                      <w:sz w:val="21"/>
                      <w:szCs w:val="21"/>
                    </w:rPr>
                    <w:t>288号</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0435-3275319</w:t>
                  </w:r>
                </w:p>
                <w:p w:rsidR="00072744" w:rsidRPr="007509A9" w:rsidRDefault="00072744" w:rsidP="008C3335">
                  <w:pPr>
                    <w:widowControl/>
                    <w:jc w:val="center"/>
                    <w:rPr>
                      <w:rFonts w:asciiTheme="majorEastAsia" w:eastAsiaTheme="majorEastAsia" w:hAnsiTheme="majorEastAsia" w:cs="宋体"/>
                      <w:sz w:val="21"/>
                      <w:szCs w:val="21"/>
                    </w:rPr>
                  </w:pPr>
                  <w:r w:rsidRPr="00DD641F">
                    <w:rPr>
                      <w:rFonts w:ascii="宋体" w:hAnsi="宋体" w:cs="宋体"/>
                      <w:sz w:val="21"/>
                      <w:szCs w:val="21"/>
                    </w:rPr>
                    <w:t>0435—3275308</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白山市</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白山市教育局</w:t>
                  </w:r>
                </w:p>
              </w:tc>
              <w:tc>
                <w:tcPr>
                  <w:tcW w:w="2694" w:type="dxa"/>
                  <w:tcBorders>
                    <w:top w:val="single" w:sz="4" w:space="0" w:color="auto"/>
                    <w:left w:val="single" w:sz="4" w:space="0" w:color="auto"/>
                    <w:bottom w:val="single" w:sz="4" w:space="0" w:color="auto"/>
                    <w:right w:val="single" w:sz="4" w:space="0" w:color="auto"/>
                  </w:tcBorders>
                  <w:vAlign w:val="center"/>
                </w:tcPr>
                <w:p w:rsidR="00F96965" w:rsidRDefault="00072744" w:rsidP="008C3335">
                  <w:pPr>
                    <w:widowControl/>
                    <w:jc w:val="center"/>
                    <w:rPr>
                      <w:rFonts w:asciiTheme="majorEastAsia" w:eastAsiaTheme="majorEastAsia" w:hAnsiTheme="majorEastAsia"/>
                      <w:sz w:val="21"/>
                      <w:szCs w:val="21"/>
                      <w:shd w:val="clear" w:color="auto" w:fill="FFFFFF"/>
                    </w:rPr>
                  </w:pPr>
                  <w:r w:rsidRPr="007509A9">
                    <w:rPr>
                      <w:rFonts w:asciiTheme="majorEastAsia" w:eastAsiaTheme="majorEastAsia" w:hAnsiTheme="majorEastAsia"/>
                      <w:sz w:val="21"/>
                      <w:szCs w:val="21"/>
                      <w:shd w:val="clear" w:color="auto" w:fill="FFFFFF"/>
                    </w:rPr>
                    <w:t>白山市教育局办公室（市政府1304</w:t>
                  </w:r>
                  <w:r w:rsidRPr="007509A9">
                    <w:rPr>
                      <w:rFonts w:asciiTheme="majorEastAsia" w:eastAsiaTheme="majorEastAsia" w:hAnsiTheme="majorEastAsia" w:cs="宋体" w:hint="eastAsia"/>
                      <w:sz w:val="21"/>
                      <w:szCs w:val="21"/>
                      <w:shd w:val="clear" w:color="auto" w:fill="FFFFFF"/>
                    </w:rPr>
                    <w:t>室</w:t>
                  </w:r>
                  <w:r w:rsidRPr="007509A9">
                    <w:rPr>
                      <w:rFonts w:asciiTheme="majorEastAsia" w:eastAsiaTheme="majorEastAsia" w:hAnsiTheme="majorEastAsia"/>
                      <w:sz w:val="21"/>
                      <w:szCs w:val="21"/>
                      <w:shd w:val="clear" w:color="auto" w:fill="FFFFFF"/>
                    </w:rPr>
                    <w:t>）</w:t>
                  </w:r>
                  <w:r>
                    <w:rPr>
                      <w:rFonts w:asciiTheme="majorEastAsia" w:eastAsiaTheme="majorEastAsia" w:hAnsiTheme="majorEastAsia" w:hint="eastAsia"/>
                      <w:sz w:val="21"/>
                      <w:szCs w:val="21"/>
                      <w:shd w:val="clear" w:color="auto" w:fill="FFFFFF"/>
                    </w:rPr>
                    <w:t>长白山大街</w:t>
                  </w:r>
                </w:p>
                <w:p w:rsidR="00072744" w:rsidRPr="007509A9" w:rsidRDefault="00072744" w:rsidP="00F96965">
                  <w:pPr>
                    <w:widowControl/>
                    <w:rPr>
                      <w:rFonts w:asciiTheme="majorEastAsia" w:eastAsiaTheme="majorEastAsia" w:hAnsiTheme="majorEastAsia" w:cs="宋体"/>
                      <w:sz w:val="21"/>
                      <w:szCs w:val="21"/>
                    </w:rPr>
                  </w:pPr>
                  <w:r>
                    <w:rPr>
                      <w:rFonts w:asciiTheme="majorEastAsia" w:eastAsiaTheme="majorEastAsia" w:hAnsiTheme="majorEastAsia" w:hint="eastAsia"/>
                      <w:sz w:val="21"/>
                      <w:szCs w:val="21"/>
                      <w:shd w:val="clear" w:color="auto" w:fill="FFFFFF"/>
                    </w:rPr>
                    <w:t>3766号</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0439-</w:t>
                  </w:r>
                  <w:r w:rsidRPr="007509A9">
                    <w:rPr>
                      <w:rFonts w:asciiTheme="majorEastAsia" w:eastAsiaTheme="majorEastAsia" w:hAnsiTheme="majorEastAsia"/>
                      <w:sz w:val="21"/>
                      <w:szCs w:val="21"/>
                      <w:shd w:val="clear" w:color="auto" w:fill="FFFFFF"/>
                    </w:rPr>
                    <w:t>3220766</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松原市</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松原市教育考试院</w:t>
                  </w:r>
                </w:p>
              </w:tc>
              <w:tc>
                <w:tcPr>
                  <w:tcW w:w="2694" w:type="dxa"/>
                  <w:tcBorders>
                    <w:top w:val="single" w:sz="4" w:space="0" w:color="auto"/>
                    <w:left w:val="single" w:sz="4" w:space="0" w:color="auto"/>
                    <w:bottom w:val="single" w:sz="4" w:space="0" w:color="auto"/>
                    <w:right w:val="single" w:sz="4" w:space="0" w:color="auto"/>
                  </w:tcBorders>
                  <w:vAlign w:val="center"/>
                </w:tcPr>
                <w:p w:rsidR="00F96965"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松原市沿江东路759号（松</w:t>
                  </w:r>
                </w:p>
                <w:p w:rsidR="00072744" w:rsidRPr="007509A9" w:rsidRDefault="00072744" w:rsidP="00F96965">
                  <w:pPr>
                    <w:widowControl/>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原市教育局5楼）</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0438-2126427</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白城市</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白城市教育考试院</w:t>
                  </w:r>
                </w:p>
              </w:tc>
              <w:tc>
                <w:tcPr>
                  <w:tcW w:w="2694" w:type="dxa"/>
                  <w:tcBorders>
                    <w:top w:val="single" w:sz="4" w:space="0" w:color="auto"/>
                    <w:left w:val="single" w:sz="4" w:space="0" w:color="auto"/>
                    <w:bottom w:val="single" w:sz="4" w:space="0" w:color="auto"/>
                    <w:right w:val="single" w:sz="4" w:space="0" w:color="auto"/>
                  </w:tcBorders>
                  <w:vAlign w:val="center"/>
                </w:tcPr>
                <w:p w:rsidR="00F96965"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白城市</w:t>
                  </w:r>
                  <w:proofErr w:type="gramStart"/>
                  <w:r w:rsidRPr="007509A9">
                    <w:rPr>
                      <w:rFonts w:asciiTheme="majorEastAsia" w:eastAsiaTheme="majorEastAsia" w:hAnsiTheme="majorEastAsia" w:cs="宋体" w:hint="eastAsia"/>
                      <w:sz w:val="21"/>
                      <w:szCs w:val="21"/>
                    </w:rPr>
                    <w:t>中兴东</w:t>
                  </w:r>
                  <w:proofErr w:type="gramEnd"/>
                  <w:r w:rsidRPr="007509A9">
                    <w:rPr>
                      <w:rFonts w:asciiTheme="majorEastAsia" w:eastAsiaTheme="majorEastAsia" w:hAnsiTheme="majorEastAsia" w:cs="宋体" w:hint="eastAsia"/>
                      <w:sz w:val="21"/>
                      <w:szCs w:val="21"/>
                    </w:rPr>
                    <w:t>大路3号（教</w:t>
                  </w:r>
                </w:p>
                <w:p w:rsidR="00072744" w:rsidRPr="007509A9" w:rsidRDefault="00072744" w:rsidP="00F96965">
                  <w:pPr>
                    <w:widowControl/>
                    <w:rPr>
                      <w:rFonts w:asciiTheme="majorEastAsia" w:eastAsiaTheme="majorEastAsia" w:hAnsiTheme="majorEastAsia" w:cs="宋体"/>
                      <w:sz w:val="21"/>
                      <w:szCs w:val="21"/>
                    </w:rPr>
                  </w:pPr>
                  <w:proofErr w:type="gramStart"/>
                  <w:r w:rsidRPr="007509A9">
                    <w:rPr>
                      <w:rFonts w:asciiTheme="majorEastAsia" w:eastAsiaTheme="majorEastAsia" w:hAnsiTheme="majorEastAsia" w:cs="宋体" w:hint="eastAsia"/>
                      <w:sz w:val="21"/>
                      <w:szCs w:val="21"/>
                    </w:rPr>
                    <w:t>育考试</w:t>
                  </w:r>
                  <w:proofErr w:type="gramEnd"/>
                  <w:r w:rsidRPr="007509A9">
                    <w:rPr>
                      <w:rFonts w:asciiTheme="majorEastAsia" w:eastAsiaTheme="majorEastAsia" w:hAnsiTheme="majorEastAsia" w:cs="宋体" w:hint="eastAsia"/>
                      <w:sz w:val="21"/>
                      <w:szCs w:val="21"/>
                    </w:rPr>
                    <w:t>院报名大厅）</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0436-3220111</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延边州</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延边州招生办</w:t>
                  </w:r>
                </w:p>
              </w:tc>
              <w:tc>
                <w:tcPr>
                  <w:tcW w:w="2694" w:type="dxa"/>
                  <w:tcBorders>
                    <w:top w:val="single" w:sz="4" w:space="0" w:color="auto"/>
                    <w:left w:val="single" w:sz="4" w:space="0" w:color="auto"/>
                    <w:bottom w:val="single" w:sz="4" w:space="0" w:color="auto"/>
                    <w:right w:val="single" w:sz="4" w:space="0" w:color="auto"/>
                  </w:tcBorders>
                  <w:vAlign w:val="center"/>
                </w:tcPr>
                <w:p w:rsidR="00072744" w:rsidRPr="00B509C4" w:rsidRDefault="00072744" w:rsidP="00B509C4">
                  <w:pPr>
                    <w:widowControl/>
                    <w:jc w:val="center"/>
                    <w:rPr>
                      <w:rFonts w:asciiTheme="majorEastAsia" w:eastAsiaTheme="majorEastAsia" w:hAnsiTheme="majorEastAsia" w:cs="宋体"/>
                      <w:sz w:val="21"/>
                      <w:szCs w:val="21"/>
                    </w:rPr>
                  </w:pPr>
                  <w:r w:rsidRPr="00B509C4">
                    <w:rPr>
                      <w:rFonts w:asciiTheme="majorEastAsia" w:eastAsiaTheme="majorEastAsia" w:hAnsiTheme="majorEastAsia"/>
                      <w:sz w:val="21"/>
                      <w:szCs w:val="21"/>
                      <w:shd w:val="clear" w:color="auto" w:fill="FFFFFF"/>
                    </w:rPr>
                    <w:t>延吉市龙东</w:t>
                  </w:r>
                  <w:r w:rsidRPr="00B509C4">
                    <w:rPr>
                      <w:rFonts w:asciiTheme="majorEastAsia" w:eastAsiaTheme="majorEastAsia" w:hAnsiTheme="majorEastAsia" w:cs="宋体" w:hint="eastAsia"/>
                      <w:sz w:val="21"/>
                      <w:szCs w:val="21"/>
                      <w:shd w:val="clear" w:color="auto" w:fill="FFFFFF"/>
                    </w:rPr>
                    <w:t>街</w:t>
                  </w:r>
                  <w:r w:rsidRPr="00B509C4">
                    <w:rPr>
                      <w:rFonts w:asciiTheme="majorEastAsia" w:eastAsiaTheme="majorEastAsia" w:hAnsiTheme="majorEastAsia" w:cs="Tahoma"/>
                      <w:sz w:val="21"/>
                      <w:szCs w:val="21"/>
                      <w:shd w:val="clear" w:color="auto" w:fill="FFFFFF"/>
                    </w:rPr>
                    <w:t>261</w:t>
                  </w:r>
                  <w:r w:rsidRPr="00B509C4">
                    <w:rPr>
                      <w:rFonts w:asciiTheme="majorEastAsia" w:eastAsiaTheme="majorEastAsia" w:hAnsiTheme="majorEastAsia" w:cs="宋体" w:hint="eastAsia"/>
                      <w:sz w:val="21"/>
                      <w:szCs w:val="21"/>
                      <w:shd w:val="clear" w:color="auto" w:fill="FFFFFF"/>
                    </w:rPr>
                    <w:t>号（金达莱广场延河小学西侧</w:t>
                  </w:r>
                  <w:r w:rsidRPr="00B509C4">
                    <w:rPr>
                      <w:rFonts w:asciiTheme="majorEastAsia" w:eastAsiaTheme="majorEastAsia" w:hAnsiTheme="majorEastAsia" w:cs="Times New Roman"/>
                      <w:sz w:val="21"/>
                      <w:szCs w:val="21"/>
                      <w:shd w:val="clear" w:color="auto" w:fill="FFFFFF"/>
                    </w:rPr>
                    <w:t xml:space="preserve"> </w:t>
                  </w:r>
                  <w:r w:rsidRPr="00B509C4">
                    <w:rPr>
                      <w:rFonts w:asciiTheme="majorEastAsia" w:eastAsiaTheme="majorEastAsia" w:hAnsiTheme="majorEastAsia" w:cs="宋体" w:hint="eastAsia"/>
                      <w:sz w:val="21"/>
                      <w:szCs w:val="21"/>
                      <w:shd w:val="clear" w:color="auto" w:fill="FFFFFF"/>
                    </w:rPr>
                    <w:t>电视大学二楼）乘坐</w:t>
                  </w:r>
                  <w:r w:rsidRPr="00B509C4">
                    <w:rPr>
                      <w:rFonts w:asciiTheme="majorEastAsia" w:eastAsiaTheme="majorEastAsia" w:hAnsiTheme="majorEastAsia" w:cs="Times New Roman"/>
                      <w:sz w:val="21"/>
                      <w:szCs w:val="21"/>
                      <w:shd w:val="clear" w:color="auto" w:fill="FFFFFF"/>
                    </w:rPr>
                    <w:t>9</w:t>
                  </w:r>
                  <w:r w:rsidRPr="00B509C4">
                    <w:rPr>
                      <w:rFonts w:asciiTheme="majorEastAsia" w:eastAsiaTheme="majorEastAsia" w:hAnsiTheme="majorEastAsia" w:cs="宋体" w:hint="eastAsia"/>
                      <w:sz w:val="21"/>
                      <w:szCs w:val="21"/>
                      <w:shd w:val="clear" w:color="auto" w:fill="FFFFFF"/>
                    </w:rPr>
                    <w:t>路、</w:t>
                  </w:r>
                  <w:r w:rsidRPr="00B509C4">
                    <w:rPr>
                      <w:rFonts w:asciiTheme="majorEastAsia" w:eastAsiaTheme="majorEastAsia" w:hAnsiTheme="majorEastAsia" w:cs="Times New Roman"/>
                      <w:sz w:val="21"/>
                      <w:szCs w:val="21"/>
                      <w:shd w:val="clear" w:color="auto" w:fill="FFFFFF"/>
                    </w:rPr>
                    <w:t>60</w:t>
                  </w:r>
                  <w:r w:rsidRPr="00B509C4">
                    <w:rPr>
                      <w:rFonts w:asciiTheme="majorEastAsia" w:eastAsiaTheme="majorEastAsia" w:hAnsiTheme="majorEastAsia" w:cs="宋体" w:hint="eastAsia"/>
                      <w:sz w:val="21"/>
                      <w:szCs w:val="21"/>
                      <w:shd w:val="clear" w:color="auto" w:fill="FFFFFF"/>
                    </w:rPr>
                    <w:t>路</w:t>
                  </w:r>
                  <w:proofErr w:type="gramStart"/>
                  <w:r w:rsidRPr="00B509C4">
                    <w:rPr>
                      <w:rFonts w:asciiTheme="majorEastAsia" w:eastAsiaTheme="majorEastAsia" w:hAnsiTheme="majorEastAsia" w:cs="宋体" w:hint="eastAsia"/>
                      <w:sz w:val="21"/>
                      <w:szCs w:val="21"/>
                      <w:shd w:val="clear" w:color="auto" w:fill="FFFFFF"/>
                    </w:rPr>
                    <w:t>公交车州公安局</w:t>
                  </w:r>
                  <w:proofErr w:type="gramEnd"/>
                  <w:r w:rsidRPr="00B509C4">
                    <w:rPr>
                      <w:rFonts w:asciiTheme="majorEastAsia" w:eastAsiaTheme="majorEastAsia" w:hAnsiTheme="majorEastAsia" w:cs="宋体" w:hint="eastAsia"/>
                      <w:sz w:val="21"/>
                      <w:szCs w:val="21"/>
                      <w:shd w:val="clear" w:color="auto" w:fill="FFFFFF"/>
                    </w:rPr>
                    <w:t>站下</w:t>
                  </w:r>
                  <w:r w:rsidRPr="00B509C4">
                    <w:rPr>
                      <w:rFonts w:asciiTheme="majorEastAsia" w:eastAsiaTheme="majorEastAsia" w:hAnsiTheme="majorEastAsia"/>
                      <w:sz w:val="21"/>
                      <w:szCs w:val="21"/>
                      <w:shd w:val="clear" w:color="auto" w:fill="FFFFFF"/>
                    </w:rPr>
                    <w:t>车</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shd w:val="clear" w:color="auto" w:fill="FFFFFF"/>
                    <w:spacing w:before="100" w:beforeAutospacing="1" w:after="100" w:afterAutospacing="1"/>
                    <w:jc w:val="center"/>
                    <w:rPr>
                      <w:rFonts w:asciiTheme="majorEastAsia" w:eastAsiaTheme="majorEastAsia" w:hAnsiTheme="majorEastAsia" w:cs="宋体"/>
                      <w:sz w:val="21"/>
                      <w:szCs w:val="21"/>
                    </w:rPr>
                  </w:pPr>
                  <w:r w:rsidRPr="007509A9">
                    <w:rPr>
                      <w:rFonts w:asciiTheme="majorEastAsia" w:eastAsiaTheme="majorEastAsia" w:hAnsiTheme="majorEastAsia"/>
                      <w:sz w:val="21"/>
                      <w:szCs w:val="21"/>
                    </w:rPr>
                    <w:t>0433-2919190</w:t>
                  </w:r>
                </w:p>
                <w:p w:rsidR="00072744" w:rsidRPr="007509A9" w:rsidRDefault="00072744" w:rsidP="008C3335">
                  <w:pPr>
                    <w:widowControl/>
                    <w:shd w:val="clear" w:color="auto" w:fill="FFFFFF"/>
                    <w:spacing w:before="100" w:beforeAutospacing="1" w:after="100" w:afterAutospacing="1"/>
                    <w:jc w:val="center"/>
                    <w:rPr>
                      <w:rFonts w:asciiTheme="majorEastAsia" w:eastAsiaTheme="majorEastAsia" w:hAnsiTheme="majorEastAsia" w:cs="宋体"/>
                      <w:sz w:val="21"/>
                      <w:szCs w:val="21"/>
                    </w:rPr>
                  </w:pPr>
                  <w:r w:rsidRPr="007509A9">
                    <w:rPr>
                      <w:rFonts w:asciiTheme="majorEastAsia" w:eastAsiaTheme="majorEastAsia" w:hAnsiTheme="majorEastAsia"/>
                      <w:sz w:val="21"/>
                      <w:szCs w:val="21"/>
                    </w:rPr>
                    <w:t>0433-2919064</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公主岭市</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公主岭市教育局</w:t>
                  </w:r>
                </w:p>
              </w:tc>
              <w:tc>
                <w:tcPr>
                  <w:tcW w:w="2694" w:type="dxa"/>
                  <w:tcBorders>
                    <w:top w:val="single" w:sz="4" w:space="0" w:color="auto"/>
                    <w:left w:val="single" w:sz="4" w:space="0" w:color="auto"/>
                    <w:bottom w:val="single" w:sz="4" w:space="0" w:color="auto"/>
                    <w:right w:val="single" w:sz="4" w:space="0" w:color="auto"/>
                  </w:tcBorders>
                  <w:vAlign w:val="center"/>
                </w:tcPr>
                <w:p w:rsidR="00F96965"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公主岭市教育局二楼人事科（公主岭市东四长路52</w:t>
                  </w:r>
                </w:p>
                <w:p w:rsidR="00072744" w:rsidRPr="007509A9" w:rsidRDefault="00072744" w:rsidP="00F96965">
                  <w:pPr>
                    <w:widowControl/>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号）</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0434-6297509</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梅河口市</w:t>
                  </w:r>
                </w:p>
              </w:tc>
              <w:tc>
                <w:tcPr>
                  <w:tcW w:w="1984" w:type="dxa"/>
                  <w:tcBorders>
                    <w:top w:val="single" w:sz="4" w:space="0" w:color="auto"/>
                    <w:left w:val="single" w:sz="4" w:space="0" w:color="auto"/>
                    <w:bottom w:val="single" w:sz="4" w:space="0" w:color="auto"/>
                    <w:right w:val="single" w:sz="4" w:space="0" w:color="auto"/>
                  </w:tcBorders>
                  <w:vAlign w:val="center"/>
                </w:tcPr>
                <w:p w:rsidR="00A571AA" w:rsidRDefault="00072744" w:rsidP="008C3335">
                  <w:pPr>
                    <w:widowControl/>
                    <w:jc w:val="center"/>
                    <w:rPr>
                      <w:rFonts w:asciiTheme="majorEastAsia" w:eastAsiaTheme="majorEastAsia" w:hAnsiTheme="majorEastAsia"/>
                      <w:sz w:val="21"/>
                      <w:szCs w:val="21"/>
                      <w:shd w:val="clear" w:color="auto" w:fill="FFFFFF"/>
                    </w:rPr>
                  </w:pPr>
                  <w:r w:rsidRPr="007509A9">
                    <w:rPr>
                      <w:rFonts w:asciiTheme="majorEastAsia" w:eastAsiaTheme="majorEastAsia" w:hAnsiTheme="majorEastAsia" w:hint="eastAsia"/>
                      <w:sz w:val="21"/>
                      <w:szCs w:val="21"/>
                      <w:shd w:val="clear" w:color="auto" w:fill="FFFFFF"/>
                    </w:rPr>
                    <w:t>梅河口市</w:t>
                  </w:r>
                </w:p>
                <w:p w:rsidR="00072744" w:rsidRPr="007509A9" w:rsidRDefault="00072744" w:rsidP="00A571AA">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shd w:val="clear" w:color="auto" w:fill="FFFFFF"/>
                    </w:rPr>
                    <w:t>教育局人事科</w:t>
                  </w:r>
                </w:p>
              </w:tc>
              <w:tc>
                <w:tcPr>
                  <w:tcW w:w="269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hint="eastAsia"/>
                      <w:sz w:val="21"/>
                      <w:szCs w:val="21"/>
                      <w:shd w:val="clear" w:color="auto" w:fill="FFFFFF"/>
                    </w:rPr>
                    <w:t>梅河口市</w:t>
                  </w:r>
                  <w:r w:rsidRPr="007509A9">
                    <w:rPr>
                      <w:rFonts w:asciiTheme="majorEastAsia" w:eastAsiaTheme="majorEastAsia" w:hAnsiTheme="majorEastAsia" w:cs="宋体" w:hint="eastAsia"/>
                      <w:sz w:val="21"/>
                      <w:szCs w:val="21"/>
                      <w:shd w:val="clear" w:color="auto" w:fill="FFFFFF"/>
                    </w:rPr>
                    <w:t>教育局二楼</w:t>
                  </w:r>
                  <w:r w:rsidRPr="007509A9">
                    <w:rPr>
                      <w:rFonts w:asciiTheme="majorEastAsia" w:eastAsiaTheme="majorEastAsia" w:hAnsiTheme="majorEastAsia" w:hint="eastAsia"/>
                      <w:sz w:val="21"/>
                      <w:szCs w:val="21"/>
                      <w:shd w:val="clear" w:color="auto" w:fill="FFFFFF"/>
                    </w:rPr>
                    <w:t>204</w:t>
                  </w:r>
                  <w:r w:rsidRPr="007509A9">
                    <w:rPr>
                      <w:rFonts w:asciiTheme="majorEastAsia" w:eastAsiaTheme="majorEastAsia" w:hAnsiTheme="majorEastAsia" w:cs="宋体" w:hint="eastAsia"/>
                      <w:sz w:val="21"/>
                      <w:szCs w:val="21"/>
                      <w:shd w:val="clear" w:color="auto" w:fill="FFFFFF"/>
                    </w:rPr>
                    <w:t>室</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hint="eastAsia"/>
                      <w:sz w:val="21"/>
                      <w:szCs w:val="21"/>
                      <w:shd w:val="clear" w:color="auto" w:fill="FFFFFF"/>
                    </w:rPr>
                    <w:t>0435-4223522</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长白山管委会</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长白山保护开发区管理委员会教育局</w:t>
                  </w:r>
                </w:p>
              </w:tc>
              <w:tc>
                <w:tcPr>
                  <w:tcW w:w="269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长白山保护开发区</w:t>
                  </w:r>
                  <w:r>
                    <w:rPr>
                      <w:rFonts w:asciiTheme="majorEastAsia" w:eastAsiaTheme="majorEastAsia" w:hAnsiTheme="majorEastAsia" w:cs="宋体" w:hint="eastAsia"/>
                      <w:sz w:val="21"/>
                      <w:szCs w:val="21"/>
                    </w:rPr>
                    <w:t>管理委员会教育局二楼人事科</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shd w:val="clear" w:color="auto" w:fill="FFFFFF"/>
                    <w:spacing w:before="100" w:beforeAutospacing="1" w:after="100" w:afterAutospacing="1"/>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0433-5711012</w:t>
                  </w:r>
                </w:p>
              </w:tc>
            </w:tr>
            <w:tr w:rsidR="00072744" w:rsidRPr="007509A9" w:rsidTr="00072744">
              <w:tc>
                <w:tcPr>
                  <w:tcW w:w="1980" w:type="dxa"/>
                  <w:tcBorders>
                    <w:top w:val="single" w:sz="4" w:space="0" w:color="auto"/>
                    <w:left w:val="single" w:sz="4" w:space="0" w:color="auto"/>
                    <w:bottom w:val="single" w:sz="4" w:space="0" w:color="auto"/>
                    <w:right w:val="single" w:sz="4" w:space="0" w:color="auto"/>
                  </w:tcBorders>
                  <w:vAlign w:val="center"/>
                </w:tcPr>
                <w:p w:rsidR="00F96965"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东北师范大学</w:t>
                  </w:r>
                </w:p>
                <w:p w:rsidR="00F96965"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（仅限在校本科</w:t>
                  </w:r>
                </w:p>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师范生）</w:t>
                  </w:r>
                </w:p>
              </w:tc>
              <w:tc>
                <w:tcPr>
                  <w:tcW w:w="198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东北师范大学</w:t>
                  </w:r>
                </w:p>
              </w:tc>
              <w:tc>
                <w:tcPr>
                  <w:tcW w:w="2694"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考生所在学院（部）</w:t>
                  </w:r>
                </w:p>
              </w:tc>
              <w:tc>
                <w:tcPr>
                  <w:tcW w:w="1638" w:type="dxa"/>
                  <w:tcBorders>
                    <w:top w:val="single" w:sz="4" w:space="0" w:color="auto"/>
                    <w:left w:val="single" w:sz="4" w:space="0" w:color="auto"/>
                    <w:bottom w:val="single" w:sz="4" w:space="0" w:color="auto"/>
                    <w:right w:val="single" w:sz="4" w:space="0" w:color="auto"/>
                  </w:tcBorders>
                  <w:vAlign w:val="center"/>
                </w:tcPr>
                <w:p w:rsidR="00072744" w:rsidRPr="007509A9" w:rsidRDefault="00072744" w:rsidP="008C3335">
                  <w:pPr>
                    <w:widowControl/>
                    <w:jc w:val="center"/>
                    <w:rPr>
                      <w:rFonts w:asciiTheme="majorEastAsia" w:eastAsiaTheme="majorEastAsia" w:hAnsiTheme="majorEastAsia" w:cs="宋体"/>
                      <w:sz w:val="21"/>
                      <w:szCs w:val="21"/>
                    </w:rPr>
                  </w:pPr>
                  <w:r w:rsidRPr="007509A9">
                    <w:rPr>
                      <w:rFonts w:asciiTheme="majorEastAsia" w:eastAsiaTheme="majorEastAsia" w:hAnsiTheme="majorEastAsia" w:cs="宋体" w:hint="eastAsia"/>
                      <w:sz w:val="21"/>
                      <w:szCs w:val="21"/>
                    </w:rPr>
                    <w:t>0431-85099162</w:t>
                  </w:r>
                </w:p>
              </w:tc>
            </w:tr>
          </w:tbl>
          <w:p w:rsidR="002734FC" w:rsidRPr="007509A9" w:rsidRDefault="002734FC" w:rsidP="00C94B64">
            <w:pPr>
              <w:widowControl/>
              <w:jc w:val="left"/>
              <w:rPr>
                <w:rFonts w:asciiTheme="majorEastAsia" w:eastAsiaTheme="majorEastAsia" w:hAnsiTheme="majorEastAsia" w:cs="宋体"/>
                <w:kern w:val="0"/>
                <w:szCs w:val="21"/>
              </w:rPr>
            </w:pPr>
          </w:p>
        </w:tc>
      </w:tr>
      <w:tr w:rsidR="002734FC" w:rsidRPr="007509A9" w:rsidTr="00C333F7">
        <w:trPr>
          <w:tblCellSpacing w:w="15" w:type="dxa"/>
        </w:trPr>
        <w:tc>
          <w:tcPr>
            <w:tcW w:w="8336" w:type="dxa"/>
            <w:tcBorders>
              <w:top w:val="nil"/>
            </w:tcBorders>
            <w:tcMar>
              <w:top w:w="15" w:type="dxa"/>
              <w:left w:w="15" w:type="dxa"/>
              <w:bottom w:w="15" w:type="dxa"/>
              <w:right w:w="15" w:type="dxa"/>
            </w:tcMar>
            <w:vAlign w:val="center"/>
          </w:tcPr>
          <w:p w:rsidR="00A571AA" w:rsidRPr="007509A9" w:rsidRDefault="00A571AA" w:rsidP="00C94B64">
            <w:pPr>
              <w:widowControl/>
              <w:jc w:val="left"/>
              <w:rPr>
                <w:rFonts w:asciiTheme="majorEastAsia" w:eastAsiaTheme="majorEastAsia" w:hAnsiTheme="majorEastAsia" w:cs="宋体"/>
                <w:b/>
                <w:bCs/>
                <w:kern w:val="0"/>
                <w:szCs w:val="21"/>
              </w:rPr>
            </w:pPr>
          </w:p>
        </w:tc>
      </w:tr>
    </w:tbl>
    <w:p w:rsidR="002734FC" w:rsidRPr="007509A9" w:rsidRDefault="002734FC" w:rsidP="00A571AA">
      <w:pPr>
        <w:widowControl/>
        <w:jc w:val="left"/>
      </w:pPr>
    </w:p>
    <w:sectPr w:rsidR="002734FC" w:rsidRPr="007509A9" w:rsidSect="00CF425A">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E1A" w:rsidRDefault="00F87E1A" w:rsidP="00907DDF">
      <w:r>
        <w:separator/>
      </w:r>
    </w:p>
  </w:endnote>
  <w:endnote w:type="continuationSeparator" w:id="0">
    <w:p w:rsidR="00F87E1A" w:rsidRDefault="00F87E1A" w:rsidP="00907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FC" w:rsidRDefault="009352C0">
    <w:pPr>
      <w:pStyle w:val="a4"/>
      <w:jc w:val="center"/>
    </w:pPr>
    <w:r w:rsidRPr="009352C0">
      <w:fldChar w:fldCharType="begin"/>
    </w:r>
    <w:r w:rsidR="00BF31FD">
      <w:instrText xml:space="preserve"> PAGE   \* MERGEFORMAT </w:instrText>
    </w:r>
    <w:r w:rsidRPr="009352C0">
      <w:fldChar w:fldCharType="separate"/>
    </w:r>
    <w:r w:rsidR="0089316D" w:rsidRPr="0089316D">
      <w:rPr>
        <w:noProof/>
        <w:lang w:val="zh-CN"/>
      </w:rPr>
      <w:t>5</w:t>
    </w:r>
    <w:r>
      <w:rPr>
        <w:noProof/>
        <w:lang w:val="zh-CN"/>
      </w:rPr>
      <w:fldChar w:fldCharType="end"/>
    </w:r>
  </w:p>
  <w:p w:rsidR="002734FC" w:rsidRDefault="002734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E1A" w:rsidRDefault="00F87E1A" w:rsidP="00907DDF">
      <w:r>
        <w:separator/>
      </w:r>
    </w:p>
  </w:footnote>
  <w:footnote w:type="continuationSeparator" w:id="0">
    <w:p w:rsidR="00F87E1A" w:rsidRDefault="00F87E1A" w:rsidP="00907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E2A"/>
    <w:multiLevelType w:val="multilevel"/>
    <w:tmpl w:val="CD3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1057A"/>
    <w:multiLevelType w:val="multilevel"/>
    <w:tmpl w:val="A11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21B3C"/>
    <w:multiLevelType w:val="multilevel"/>
    <w:tmpl w:val="F3A0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D5A5D"/>
    <w:multiLevelType w:val="multilevel"/>
    <w:tmpl w:val="DAB8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E2C07"/>
    <w:multiLevelType w:val="hybridMultilevel"/>
    <w:tmpl w:val="1C74DB46"/>
    <w:lvl w:ilvl="0" w:tplc="7302A2F4">
      <w:start w:val="1"/>
      <w:numFmt w:val="decimal"/>
      <w:lvlText w:val="%1、"/>
      <w:lvlJc w:val="left"/>
      <w:pPr>
        <w:ind w:left="1280" w:hanging="720"/>
      </w:pPr>
      <w:rPr>
        <w:rFonts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F487D94"/>
    <w:multiLevelType w:val="multilevel"/>
    <w:tmpl w:val="C2D2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151BC"/>
    <w:multiLevelType w:val="multilevel"/>
    <w:tmpl w:val="A2C0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D1AE4"/>
    <w:multiLevelType w:val="hybridMultilevel"/>
    <w:tmpl w:val="C680BC02"/>
    <w:lvl w:ilvl="0" w:tplc="CDFA76D2">
      <w:start w:val="2"/>
      <w:numFmt w:val="decimal"/>
      <w:lvlText w:val="（%1）"/>
      <w:lvlJc w:val="left"/>
      <w:pPr>
        <w:ind w:left="1280" w:hanging="720"/>
      </w:pPr>
      <w:rPr>
        <w:rFonts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BB213D2"/>
    <w:multiLevelType w:val="hybridMultilevel"/>
    <w:tmpl w:val="7BE8E1D2"/>
    <w:lvl w:ilvl="0" w:tplc="7052651C">
      <w:start w:val="2"/>
      <w:numFmt w:val="decimal"/>
      <w:lvlText w:val="%1、"/>
      <w:lvlJc w:val="left"/>
      <w:pPr>
        <w:ind w:left="995" w:hanging="435"/>
      </w:pPr>
      <w:rPr>
        <w:rFonts w:hAnsi="宋体" w:hint="default"/>
      </w:rPr>
    </w:lvl>
    <w:lvl w:ilvl="1" w:tplc="CB0037FC">
      <w:start w:val="2"/>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619B4EB8"/>
    <w:multiLevelType w:val="hybridMultilevel"/>
    <w:tmpl w:val="2FEA762A"/>
    <w:lvl w:ilvl="0" w:tplc="6F325BC0">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6"/>
  </w:num>
  <w:num w:numId="3">
    <w:abstractNumId w:val="9"/>
  </w:num>
  <w:num w:numId="4">
    <w:abstractNumId w:val="3"/>
  </w:num>
  <w:num w:numId="5">
    <w:abstractNumId w:val="8"/>
  </w:num>
  <w:num w:numId="6">
    <w:abstractNumId w:val="1"/>
  </w:num>
  <w:num w:numId="7">
    <w:abstractNumId w:val="5"/>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DDF"/>
    <w:rsid w:val="00001872"/>
    <w:rsid w:val="00031633"/>
    <w:rsid w:val="00032438"/>
    <w:rsid w:val="000358E7"/>
    <w:rsid w:val="00050011"/>
    <w:rsid w:val="00057371"/>
    <w:rsid w:val="00071D69"/>
    <w:rsid w:val="00072744"/>
    <w:rsid w:val="00072F31"/>
    <w:rsid w:val="00086724"/>
    <w:rsid w:val="00092021"/>
    <w:rsid w:val="000954A1"/>
    <w:rsid w:val="000970C3"/>
    <w:rsid w:val="000A1ECE"/>
    <w:rsid w:val="000A5E10"/>
    <w:rsid w:val="000A7E08"/>
    <w:rsid w:val="000B2225"/>
    <w:rsid w:val="000C76B0"/>
    <w:rsid w:val="000D22EF"/>
    <w:rsid w:val="000E15D1"/>
    <w:rsid w:val="000E25B7"/>
    <w:rsid w:val="000E38CD"/>
    <w:rsid w:val="000E7CF4"/>
    <w:rsid w:val="000F17CD"/>
    <w:rsid w:val="000F26C2"/>
    <w:rsid w:val="0010727C"/>
    <w:rsid w:val="00117C84"/>
    <w:rsid w:val="00120513"/>
    <w:rsid w:val="00120AF8"/>
    <w:rsid w:val="00132A5C"/>
    <w:rsid w:val="00153E77"/>
    <w:rsid w:val="00165A7A"/>
    <w:rsid w:val="001668E7"/>
    <w:rsid w:val="00177717"/>
    <w:rsid w:val="001808C0"/>
    <w:rsid w:val="001A2E87"/>
    <w:rsid w:val="001D003A"/>
    <w:rsid w:val="001D0D69"/>
    <w:rsid w:val="001E7A12"/>
    <w:rsid w:val="001F5E25"/>
    <w:rsid w:val="0021397A"/>
    <w:rsid w:val="00227E70"/>
    <w:rsid w:val="002317AC"/>
    <w:rsid w:val="00233E59"/>
    <w:rsid w:val="002418F5"/>
    <w:rsid w:val="00242A17"/>
    <w:rsid w:val="00244088"/>
    <w:rsid w:val="00245C28"/>
    <w:rsid w:val="00246EC9"/>
    <w:rsid w:val="002538F3"/>
    <w:rsid w:val="0025448C"/>
    <w:rsid w:val="00260295"/>
    <w:rsid w:val="002734FC"/>
    <w:rsid w:val="002823AE"/>
    <w:rsid w:val="00284E51"/>
    <w:rsid w:val="002B20E2"/>
    <w:rsid w:val="002B387B"/>
    <w:rsid w:val="002C0BF0"/>
    <w:rsid w:val="002C6192"/>
    <w:rsid w:val="002D5B44"/>
    <w:rsid w:val="002E35D8"/>
    <w:rsid w:val="002E5AEF"/>
    <w:rsid w:val="002E67D7"/>
    <w:rsid w:val="002F4072"/>
    <w:rsid w:val="002F6E0D"/>
    <w:rsid w:val="002F7F0A"/>
    <w:rsid w:val="00302FFF"/>
    <w:rsid w:val="00304C7B"/>
    <w:rsid w:val="00332304"/>
    <w:rsid w:val="00332BE4"/>
    <w:rsid w:val="00332EA1"/>
    <w:rsid w:val="00332F46"/>
    <w:rsid w:val="003449CD"/>
    <w:rsid w:val="00346D46"/>
    <w:rsid w:val="003506A9"/>
    <w:rsid w:val="00356E6A"/>
    <w:rsid w:val="00364298"/>
    <w:rsid w:val="00374298"/>
    <w:rsid w:val="003753E3"/>
    <w:rsid w:val="00375A4B"/>
    <w:rsid w:val="00377145"/>
    <w:rsid w:val="00381A1A"/>
    <w:rsid w:val="0039115F"/>
    <w:rsid w:val="003913A6"/>
    <w:rsid w:val="00396AEE"/>
    <w:rsid w:val="003A59B9"/>
    <w:rsid w:val="003B1620"/>
    <w:rsid w:val="003B549D"/>
    <w:rsid w:val="003B5813"/>
    <w:rsid w:val="003D523C"/>
    <w:rsid w:val="003D5731"/>
    <w:rsid w:val="003E5125"/>
    <w:rsid w:val="003F27B2"/>
    <w:rsid w:val="00404872"/>
    <w:rsid w:val="004066EB"/>
    <w:rsid w:val="00407F7E"/>
    <w:rsid w:val="0041703F"/>
    <w:rsid w:val="004255F3"/>
    <w:rsid w:val="00437380"/>
    <w:rsid w:val="00442935"/>
    <w:rsid w:val="004452BB"/>
    <w:rsid w:val="00445B79"/>
    <w:rsid w:val="00454B75"/>
    <w:rsid w:val="00470BC0"/>
    <w:rsid w:val="00493B4D"/>
    <w:rsid w:val="004A61D3"/>
    <w:rsid w:val="004D0104"/>
    <w:rsid w:val="004D31D0"/>
    <w:rsid w:val="004D4F73"/>
    <w:rsid w:val="004D6055"/>
    <w:rsid w:val="004E553C"/>
    <w:rsid w:val="004E62AE"/>
    <w:rsid w:val="004F11DE"/>
    <w:rsid w:val="00502311"/>
    <w:rsid w:val="00502B07"/>
    <w:rsid w:val="00502E52"/>
    <w:rsid w:val="005035F8"/>
    <w:rsid w:val="005108EB"/>
    <w:rsid w:val="00510B45"/>
    <w:rsid w:val="00514C2A"/>
    <w:rsid w:val="00520E8F"/>
    <w:rsid w:val="00527AD0"/>
    <w:rsid w:val="00532663"/>
    <w:rsid w:val="00532820"/>
    <w:rsid w:val="00542032"/>
    <w:rsid w:val="005432C3"/>
    <w:rsid w:val="005446ED"/>
    <w:rsid w:val="005553BD"/>
    <w:rsid w:val="00555C61"/>
    <w:rsid w:val="00565AC9"/>
    <w:rsid w:val="00571ABC"/>
    <w:rsid w:val="00573F46"/>
    <w:rsid w:val="005764F3"/>
    <w:rsid w:val="00582D50"/>
    <w:rsid w:val="0059113B"/>
    <w:rsid w:val="005929B0"/>
    <w:rsid w:val="005A38F0"/>
    <w:rsid w:val="005B0480"/>
    <w:rsid w:val="005B44DA"/>
    <w:rsid w:val="005C4CCD"/>
    <w:rsid w:val="005D6383"/>
    <w:rsid w:val="005E391C"/>
    <w:rsid w:val="005F0EE3"/>
    <w:rsid w:val="00604D10"/>
    <w:rsid w:val="00632D9E"/>
    <w:rsid w:val="00635581"/>
    <w:rsid w:val="00644391"/>
    <w:rsid w:val="00653D52"/>
    <w:rsid w:val="0065665E"/>
    <w:rsid w:val="00667DF9"/>
    <w:rsid w:val="00670B2D"/>
    <w:rsid w:val="006749CF"/>
    <w:rsid w:val="00683081"/>
    <w:rsid w:val="006A72F4"/>
    <w:rsid w:val="006C762B"/>
    <w:rsid w:val="006D0A28"/>
    <w:rsid w:val="006D303B"/>
    <w:rsid w:val="006D54FF"/>
    <w:rsid w:val="006E0E91"/>
    <w:rsid w:val="006E2D8C"/>
    <w:rsid w:val="006F5315"/>
    <w:rsid w:val="00714A25"/>
    <w:rsid w:val="00714EEF"/>
    <w:rsid w:val="00715FA4"/>
    <w:rsid w:val="007348F4"/>
    <w:rsid w:val="007352B1"/>
    <w:rsid w:val="0073685C"/>
    <w:rsid w:val="00744E36"/>
    <w:rsid w:val="007509A9"/>
    <w:rsid w:val="00755CBD"/>
    <w:rsid w:val="00776212"/>
    <w:rsid w:val="007831ED"/>
    <w:rsid w:val="00787394"/>
    <w:rsid w:val="007A7C60"/>
    <w:rsid w:val="007C0AF5"/>
    <w:rsid w:val="007C3F26"/>
    <w:rsid w:val="007D0435"/>
    <w:rsid w:val="007D7D40"/>
    <w:rsid w:val="007E0808"/>
    <w:rsid w:val="007F2C86"/>
    <w:rsid w:val="008130CB"/>
    <w:rsid w:val="00825833"/>
    <w:rsid w:val="00825EBB"/>
    <w:rsid w:val="0083287B"/>
    <w:rsid w:val="00834CE8"/>
    <w:rsid w:val="00854A66"/>
    <w:rsid w:val="00872CF5"/>
    <w:rsid w:val="008746E5"/>
    <w:rsid w:val="00892854"/>
    <w:rsid w:val="0089316D"/>
    <w:rsid w:val="00894557"/>
    <w:rsid w:val="00896DED"/>
    <w:rsid w:val="008A0052"/>
    <w:rsid w:val="008B617C"/>
    <w:rsid w:val="008E03F4"/>
    <w:rsid w:val="008E19AC"/>
    <w:rsid w:val="009039DF"/>
    <w:rsid w:val="00905904"/>
    <w:rsid w:val="00907DDF"/>
    <w:rsid w:val="009352C0"/>
    <w:rsid w:val="00955CF1"/>
    <w:rsid w:val="00977B46"/>
    <w:rsid w:val="00983CF0"/>
    <w:rsid w:val="00986672"/>
    <w:rsid w:val="00991EF1"/>
    <w:rsid w:val="009940C6"/>
    <w:rsid w:val="009A2627"/>
    <w:rsid w:val="009A6DB8"/>
    <w:rsid w:val="009B20EA"/>
    <w:rsid w:val="009D3D16"/>
    <w:rsid w:val="009E6DB0"/>
    <w:rsid w:val="009F5BC1"/>
    <w:rsid w:val="00A0600F"/>
    <w:rsid w:val="00A14340"/>
    <w:rsid w:val="00A31BEC"/>
    <w:rsid w:val="00A36079"/>
    <w:rsid w:val="00A3755C"/>
    <w:rsid w:val="00A40F1E"/>
    <w:rsid w:val="00A5169B"/>
    <w:rsid w:val="00A571AA"/>
    <w:rsid w:val="00A60506"/>
    <w:rsid w:val="00A64602"/>
    <w:rsid w:val="00A65E32"/>
    <w:rsid w:val="00A76E26"/>
    <w:rsid w:val="00A8112B"/>
    <w:rsid w:val="00A95CEC"/>
    <w:rsid w:val="00A95E31"/>
    <w:rsid w:val="00AB3E40"/>
    <w:rsid w:val="00AC7BAE"/>
    <w:rsid w:val="00AE173F"/>
    <w:rsid w:val="00AF22D8"/>
    <w:rsid w:val="00AF61D8"/>
    <w:rsid w:val="00B04CA7"/>
    <w:rsid w:val="00B12C16"/>
    <w:rsid w:val="00B148F9"/>
    <w:rsid w:val="00B161DA"/>
    <w:rsid w:val="00B21966"/>
    <w:rsid w:val="00B24AC3"/>
    <w:rsid w:val="00B24F8E"/>
    <w:rsid w:val="00B26531"/>
    <w:rsid w:val="00B300BA"/>
    <w:rsid w:val="00B30F36"/>
    <w:rsid w:val="00B32376"/>
    <w:rsid w:val="00B326C8"/>
    <w:rsid w:val="00B32990"/>
    <w:rsid w:val="00B44E60"/>
    <w:rsid w:val="00B509C4"/>
    <w:rsid w:val="00B56477"/>
    <w:rsid w:val="00B56C2D"/>
    <w:rsid w:val="00B70134"/>
    <w:rsid w:val="00B852E4"/>
    <w:rsid w:val="00B9019A"/>
    <w:rsid w:val="00B9110D"/>
    <w:rsid w:val="00B96C05"/>
    <w:rsid w:val="00B97727"/>
    <w:rsid w:val="00BB4008"/>
    <w:rsid w:val="00BB7AC5"/>
    <w:rsid w:val="00BC26B3"/>
    <w:rsid w:val="00BC5446"/>
    <w:rsid w:val="00BC7FC5"/>
    <w:rsid w:val="00BD466C"/>
    <w:rsid w:val="00BD6284"/>
    <w:rsid w:val="00BE201A"/>
    <w:rsid w:val="00BE3DCA"/>
    <w:rsid w:val="00BE5353"/>
    <w:rsid w:val="00BF31FD"/>
    <w:rsid w:val="00C02C0F"/>
    <w:rsid w:val="00C1091F"/>
    <w:rsid w:val="00C2050E"/>
    <w:rsid w:val="00C207BF"/>
    <w:rsid w:val="00C30F8F"/>
    <w:rsid w:val="00C333F7"/>
    <w:rsid w:val="00C347F7"/>
    <w:rsid w:val="00C41564"/>
    <w:rsid w:val="00C4190E"/>
    <w:rsid w:val="00C42EE3"/>
    <w:rsid w:val="00C438B1"/>
    <w:rsid w:val="00C5073D"/>
    <w:rsid w:val="00C53F41"/>
    <w:rsid w:val="00C551FB"/>
    <w:rsid w:val="00C568D4"/>
    <w:rsid w:val="00C6461A"/>
    <w:rsid w:val="00C672E1"/>
    <w:rsid w:val="00C90B29"/>
    <w:rsid w:val="00C94B64"/>
    <w:rsid w:val="00CC03B1"/>
    <w:rsid w:val="00CC7E27"/>
    <w:rsid w:val="00CE4FFD"/>
    <w:rsid w:val="00CE7A85"/>
    <w:rsid w:val="00CF425A"/>
    <w:rsid w:val="00D07B0D"/>
    <w:rsid w:val="00D130CB"/>
    <w:rsid w:val="00D30917"/>
    <w:rsid w:val="00D30FFF"/>
    <w:rsid w:val="00D328D1"/>
    <w:rsid w:val="00D47592"/>
    <w:rsid w:val="00D53973"/>
    <w:rsid w:val="00D54144"/>
    <w:rsid w:val="00D54C6A"/>
    <w:rsid w:val="00D579F8"/>
    <w:rsid w:val="00D57A5B"/>
    <w:rsid w:val="00D676DB"/>
    <w:rsid w:val="00D75F6B"/>
    <w:rsid w:val="00D82268"/>
    <w:rsid w:val="00D93428"/>
    <w:rsid w:val="00D94DD9"/>
    <w:rsid w:val="00DA5DC0"/>
    <w:rsid w:val="00DA5E7C"/>
    <w:rsid w:val="00DB2F47"/>
    <w:rsid w:val="00DB74BD"/>
    <w:rsid w:val="00DC302C"/>
    <w:rsid w:val="00DC36CD"/>
    <w:rsid w:val="00DC7755"/>
    <w:rsid w:val="00DD14D7"/>
    <w:rsid w:val="00DD6368"/>
    <w:rsid w:val="00DD78A0"/>
    <w:rsid w:val="00DD7AC5"/>
    <w:rsid w:val="00DF4E0A"/>
    <w:rsid w:val="00E036B2"/>
    <w:rsid w:val="00E05248"/>
    <w:rsid w:val="00E13218"/>
    <w:rsid w:val="00E14D42"/>
    <w:rsid w:val="00E17222"/>
    <w:rsid w:val="00E26459"/>
    <w:rsid w:val="00E336D1"/>
    <w:rsid w:val="00E35E63"/>
    <w:rsid w:val="00E364E9"/>
    <w:rsid w:val="00E44316"/>
    <w:rsid w:val="00E453BF"/>
    <w:rsid w:val="00E52467"/>
    <w:rsid w:val="00E55FA1"/>
    <w:rsid w:val="00E614B9"/>
    <w:rsid w:val="00E643FA"/>
    <w:rsid w:val="00E646D3"/>
    <w:rsid w:val="00E729A2"/>
    <w:rsid w:val="00E843BB"/>
    <w:rsid w:val="00E957C4"/>
    <w:rsid w:val="00EA4797"/>
    <w:rsid w:val="00EB27C7"/>
    <w:rsid w:val="00EC49EF"/>
    <w:rsid w:val="00EC72DC"/>
    <w:rsid w:val="00ED2E76"/>
    <w:rsid w:val="00ED52C5"/>
    <w:rsid w:val="00EE015D"/>
    <w:rsid w:val="00EE5B11"/>
    <w:rsid w:val="00EF26B5"/>
    <w:rsid w:val="00F005F3"/>
    <w:rsid w:val="00F00BA0"/>
    <w:rsid w:val="00F02923"/>
    <w:rsid w:val="00F05655"/>
    <w:rsid w:val="00F11B9C"/>
    <w:rsid w:val="00F14982"/>
    <w:rsid w:val="00F30E6B"/>
    <w:rsid w:val="00F3641D"/>
    <w:rsid w:val="00F523F9"/>
    <w:rsid w:val="00F601AD"/>
    <w:rsid w:val="00F63E6E"/>
    <w:rsid w:val="00F6493B"/>
    <w:rsid w:val="00F71769"/>
    <w:rsid w:val="00F76A66"/>
    <w:rsid w:val="00F77D72"/>
    <w:rsid w:val="00F87E1A"/>
    <w:rsid w:val="00F90383"/>
    <w:rsid w:val="00F91152"/>
    <w:rsid w:val="00F96965"/>
    <w:rsid w:val="00FA06EA"/>
    <w:rsid w:val="00FA308B"/>
    <w:rsid w:val="00FA5D93"/>
    <w:rsid w:val="00FB6609"/>
    <w:rsid w:val="00FB73C9"/>
    <w:rsid w:val="00FC1E2C"/>
    <w:rsid w:val="00FD32F1"/>
    <w:rsid w:val="00FF25A4"/>
    <w:rsid w:val="00FF2976"/>
    <w:rsid w:val="00FF2E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F"/>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07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07DDF"/>
    <w:rPr>
      <w:rFonts w:ascii="Times New Roman" w:eastAsia="宋体" w:hAnsi="Times New Roman" w:cs="Times New Roman"/>
      <w:sz w:val="18"/>
      <w:szCs w:val="18"/>
    </w:rPr>
  </w:style>
  <w:style w:type="paragraph" w:styleId="a4">
    <w:name w:val="footer"/>
    <w:basedOn w:val="a"/>
    <w:link w:val="Char0"/>
    <w:uiPriority w:val="99"/>
    <w:rsid w:val="00907DD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07DDF"/>
    <w:rPr>
      <w:rFonts w:ascii="Times New Roman" w:eastAsia="宋体" w:hAnsi="Times New Roman" w:cs="Times New Roman"/>
      <w:sz w:val="18"/>
      <w:szCs w:val="18"/>
    </w:rPr>
  </w:style>
  <w:style w:type="paragraph" w:styleId="a5">
    <w:name w:val="Date"/>
    <w:basedOn w:val="a"/>
    <w:next w:val="a"/>
    <w:link w:val="Char1"/>
    <w:uiPriority w:val="99"/>
    <w:semiHidden/>
    <w:rsid w:val="00E14D42"/>
    <w:pPr>
      <w:ind w:leftChars="2500" w:left="100"/>
    </w:pPr>
  </w:style>
  <w:style w:type="character" w:customStyle="1" w:styleId="Char1">
    <w:name w:val="日期 Char"/>
    <w:basedOn w:val="a0"/>
    <w:link w:val="a5"/>
    <w:uiPriority w:val="99"/>
    <w:semiHidden/>
    <w:locked/>
    <w:rsid w:val="00E14D42"/>
    <w:rPr>
      <w:rFonts w:ascii="Times New Roman" w:eastAsia="宋体" w:hAnsi="Times New Roman" w:cs="Times New Roman"/>
      <w:sz w:val="24"/>
      <w:szCs w:val="24"/>
    </w:rPr>
  </w:style>
  <w:style w:type="paragraph" w:styleId="a6">
    <w:name w:val="Balloon Text"/>
    <w:basedOn w:val="a"/>
    <w:link w:val="Char2"/>
    <w:uiPriority w:val="99"/>
    <w:semiHidden/>
    <w:rsid w:val="00E643FA"/>
    <w:rPr>
      <w:sz w:val="18"/>
      <w:szCs w:val="18"/>
    </w:rPr>
  </w:style>
  <w:style w:type="character" w:customStyle="1" w:styleId="Char2">
    <w:name w:val="批注框文本 Char"/>
    <w:basedOn w:val="a0"/>
    <w:link w:val="a6"/>
    <w:uiPriority w:val="99"/>
    <w:semiHidden/>
    <w:locked/>
    <w:rsid w:val="00527AD0"/>
    <w:rPr>
      <w:rFonts w:ascii="Times New Roman" w:hAnsi="Times New Roman" w:cs="Times New Roman"/>
      <w:sz w:val="2"/>
    </w:rPr>
  </w:style>
  <w:style w:type="character" w:styleId="a7">
    <w:name w:val="Hyperlink"/>
    <w:basedOn w:val="a0"/>
    <w:uiPriority w:val="99"/>
    <w:unhideWhenUsed/>
    <w:rsid w:val="0021397A"/>
    <w:rPr>
      <w:color w:val="0000FF" w:themeColor="hyperlink"/>
      <w:u w:val="single"/>
    </w:rPr>
  </w:style>
  <w:style w:type="table" w:styleId="a8">
    <w:name w:val="Table Grid"/>
    <w:basedOn w:val="a1"/>
    <w:uiPriority w:val="59"/>
    <w:locked/>
    <w:rsid w:val="001F5E25"/>
    <w:rPr>
      <w:rFonts w:asciiTheme="minorHAnsi" w:eastAsia="Times New Roman" w:hAnsiTheme="minorHAnsi" w:cstheme="minorBid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3685C"/>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locked/>
    <w:rsid w:val="0073685C"/>
    <w:rPr>
      <w:b/>
      <w:bCs/>
    </w:rPr>
  </w:style>
  <w:style w:type="paragraph" w:styleId="ab">
    <w:name w:val="List Paragraph"/>
    <w:basedOn w:val="a"/>
    <w:uiPriority w:val="34"/>
    <w:qFormat/>
    <w:rsid w:val="0073685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F"/>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07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07DDF"/>
    <w:rPr>
      <w:rFonts w:ascii="Times New Roman" w:eastAsia="宋体" w:hAnsi="Times New Roman" w:cs="Times New Roman"/>
      <w:sz w:val="18"/>
      <w:szCs w:val="18"/>
    </w:rPr>
  </w:style>
  <w:style w:type="paragraph" w:styleId="a4">
    <w:name w:val="footer"/>
    <w:basedOn w:val="a"/>
    <w:link w:val="Char0"/>
    <w:uiPriority w:val="99"/>
    <w:rsid w:val="00907DD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07DDF"/>
    <w:rPr>
      <w:rFonts w:ascii="Times New Roman" w:eastAsia="宋体" w:hAnsi="Times New Roman" w:cs="Times New Roman"/>
      <w:sz w:val="18"/>
      <w:szCs w:val="18"/>
    </w:rPr>
  </w:style>
  <w:style w:type="paragraph" w:styleId="a5">
    <w:name w:val="Date"/>
    <w:basedOn w:val="a"/>
    <w:next w:val="a"/>
    <w:link w:val="Char1"/>
    <w:uiPriority w:val="99"/>
    <w:semiHidden/>
    <w:rsid w:val="00E14D42"/>
    <w:pPr>
      <w:ind w:leftChars="2500" w:left="100"/>
    </w:pPr>
  </w:style>
  <w:style w:type="character" w:customStyle="1" w:styleId="Char1">
    <w:name w:val="日期 Char"/>
    <w:basedOn w:val="a0"/>
    <w:link w:val="a5"/>
    <w:uiPriority w:val="99"/>
    <w:semiHidden/>
    <w:locked/>
    <w:rsid w:val="00E14D42"/>
    <w:rPr>
      <w:rFonts w:ascii="Times New Roman" w:eastAsia="宋体" w:hAnsi="Times New Roman" w:cs="Times New Roman"/>
      <w:sz w:val="24"/>
      <w:szCs w:val="24"/>
    </w:rPr>
  </w:style>
  <w:style w:type="paragraph" w:styleId="a6">
    <w:name w:val="Balloon Text"/>
    <w:basedOn w:val="a"/>
    <w:link w:val="Char2"/>
    <w:uiPriority w:val="99"/>
    <w:semiHidden/>
    <w:rsid w:val="00E643FA"/>
    <w:rPr>
      <w:sz w:val="18"/>
      <w:szCs w:val="18"/>
    </w:rPr>
  </w:style>
  <w:style w:type="character" w:customStyle="1" w:styleId="Char2">
    <w:name w:val="批注框文本 Char"/>
    <w:basedOn w:val="a0"/>
    <w:link w:val="a6"/>
    <w:uiPriority w:val="99"/>
    <w:semiHidden/>
    <w:locked/>
    <w:rsid w:val="00527AD0"/>
    <w:rPr>
      <w:rFonts w:ascii="Times New Roman" w:hAnsi="Times New Roman" w:cs="Times New Roman"/>
      <w:sz w:val="2"/>
    </w:rPr>
  </w:style>
  <w:style w:type="character" w:styleId="a7">
    <w:name w:val="Hyperlink"/>
    <w:basedOn w:val="a0"/>
    <w:uiPriority w:val="99"/>
    <w:unhideWhenUsed/>
    <w:rsid w:val="002139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3163345">
      <w:bodyDiv w:val="1"/>
      <w:marLeft w:val="0"/>
      <w:marRight w:val="0"/>
      <w:marTop w:val="0"/>
      <w:marBottom w:val="0"/>
      <w:divBdr>
        <w:top w:val="none" w:sz="0" w:space="0" w:color="auto"/>
        <w:left w:val="none" w:sz="0" w:space="0" w:color="auto"/>
        <w:bottom w:val="none" w:sz="0" w:space="0" w:color="auto"/>
        <w:right w:val="none" w:sz="0" w:space="0" w:color="auto"/>
      </w:divBdr>
      <w:divsChild>
        <w:div w:id="1141389797">
          <w:marLeft w:val="0"/>
          <w:marRight w:val="0"/>
          <w:marTop w:val="0"/>
          <w:marBottom w:val="0"/>
          <w:divBdr>
            <w:top w:val="none" w:sz="0" w:space="0" w:color="auto"/>
            <w:left w:val="none" w:sz="0" w:space="0" w:color="auto"/>
            <w:bottom w:val="none" w:sz="0" w:space="0" w:color="auto"/>
            <w:right w:val="none" w:sz="0" w:space="0" w:color="auto"/>
          </w:divBdr>
          <w:divsChild>
            <w:div w:id="2030715176">
              <w:marLeft w:val="0"/>
              <w:marRight w:val="0"/>
              <w:marTop w:val="0"/>
              <w:marBottom w:val="0"/>
              <w:divBdr>
                <w:top w:val="none" w:sz="0" w:space="0" w:color="auto"/>
                <w:left w:val="none" w:sz="0" w:space="0" w:color="auto"/>
                <w:bottom w:val="none" w:sz="0" w:space="0" w:color="auto"/>
                <w:right w:val="none" w:sz="0" w:space="0" w:color="auto"/>
              </w:divBdr>
              <w:divsChild>
                <w:div w:id="2103181398">
                  <w:marLeft w:val="0"/>
                  <w:marRight w:val="0"/>
                  <w:marTop w:val="0"/>
                  <w:marBottom w:val="0"/>
                  <w:divBdr>
                    <w:top w:val="none" w:sz="0" w:space="0" w:color="auto"/>
                    <w:left w:val="none" w:sz="0" w:space="0" w:color="auto"/>
                    <w:bottom w:val="none" w:sz="0" w:space="0" w:color="auto"/>
                    <w:right w:val="none" w:sz="0" w:space="0" w:color="auto"/>
                  </w:divBdr>
                  <w:divsChild>
                    <w:div w:id="16426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929">
      <w:bodyDiv w:val="1"/>
      <w:marLeft w:val="0"/>
      <w:marRight w:val="0"/>
      <w:marTop w:val="0"/>
      <w:marBottom w:val="0"/>
      <w:divBdr>
        <w:top w:val="none" w:sz="0" w:space="0" w:color="auto"/>
        <w:left w:val="none" w:sz="0" w:space="0" w:color="auto"/>
        <w:bottom w:val="none" w:sz="0" w:space="0" w:color="auto"/>
        <w:right w:val="none" w:sz="0" w:space="0" w:color="auto"/>
      </w:divBdr>
      <w:divsChild>
        <w:div w:id="259875121">
          <w:marLeft w:val="0"/>
          <w:marRight w:val="0"/>
          <w:marTop w:val="0"/>
          <w:marBottom w:val="0"/>
          <w:divBdr>
            <w:top w:val="none" w:sz="0" w:space="0" w:color="auto"/>
            <w:left w:val="none" w:sz="0" w:space="0" w:color="auto"/>
            <w:bottom w:val="none" w:sz="0" w:space="0" w:color="auto"/>
            <w:right w:val="none" w:sz="0" w:space="0" w:color="auto"/>
          </w:divBdr>
          <w:divsChild>
            <w:div w:id="1195969293">
              <w:marLeft w:val="0"/>
              <w:marRight w:val="0"/>
              <w:marTop w:val="0"/>
              <w:marBottom w:val="0"/>
              <w:divBdr>
                <w:top w:val="none" w:sz="0" w:space="0" w:color="auto"/>
                <w:left w:val="none" w:sz="0" w:space="0" w:color="auto"/>
                <w:bottom w:val="none" w:sz="0" w:space="0" w:color="auto"/>
                <w:right w:val="none" w:sz="0" w:space="0" w:color="auto"/>
              </w:divBdr>
              <w:divsChild>
                <w:div w:id="1527795422">
                  <w:marLeft w:val="0"/>
                  <w:marRight w:val="0"/>
                  <w:marTop w:val="0"/>
                  <w:marBottom w:val="0"/>
                  <w:divBdr>
                    <w:top w:val="none" w:sz="0" w:space="0" w:color="auto"/>
                    <w:left w:val="none" w:sz="0" w:space="0" w:color="auto"/>
                    <w:bottom w:val="none" w:sz="0" w:space="0" w:color="auto"/>
                    <w:right w:val="none" w:sz="0" w:space="0" w:color="auto"/>
                  </w:divBdr>
                  <w:divsChild>
                    <w:div w:id="13885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6194">
      <w:bodyDiv w:val="1"/>
      <w:marLeft w:val="0"/>
      <w:marRight w:val="0"/>
      <w:marTop w:val="0"/>
      <w:marBottom w:val="0"/>
      <w:divBdr>
        <w:top w:val="none" w:sz="0" w:space="0" w:color="auto"/>
        <w:left w:val="none" w:sz="0" w:space="0" w:color="auto"/>
        <w:bottom w:val="none" w:sz="0" w:space="0" w:color="auto"/>
        <w:right w:val="none" w:sz="0" w:space="0" w:color="auto"/>
      </w:divBdr>
    </w:div>
    <w:div w:id="852232990">
      <w:bodyDiv w:val="1"/>
      <w:marLeft w:val="0"/>
      <w:marRight w:val="0"/>
      <w:marTop w:val="0"/>
      <w:marBottom w:val="0"/>
      <w:divBdr>
        <w:top w:val="none" w:sz="0" w:space="0" w:color="auto"/>
        <w:left w:val="none" w:sz="0" w:space="0" w:color="auto"/>
        <w:bottom w:val="none" w:sz="0" w:space="0" w:color="auto"/>
        <w:right w:val="none" w:sz="0" w:space="0" w:color="auto"/>
      </w:divBdr>
      <w:divsChild>
        <w:div w:id="1937396429">
          <w:marLeft w:val="0"/>
          <w:marRight w:val="0"/>
          <w:marTop w:val="0"/>
          <w:marBottom w:val="0"/>
          <w:divBdr>
            <w:top w:val="none" w:sz="0" w:space="0" w:color="auto"/>
            <w:left w:val="none" w:sz="0" w:space="0" w:color="auto"/>
            <w:bottom w:val="none" w:sz="0" w:space="0" w:color="auto"/>
            <w:right w:val="none" w:sz="0" w:space="0" w:color="auto"/>
          </w:divBdr>
          <w:divsChild>
            <w:div w:id="1677683252">
              <w:marLeft w:val="0"/>
              <w:marRight w:val="0"/>
              <w:marTop w:val="0"/>
              <w:marBottom w:val="0"/>
              <w:divBdr>
                <w:top w:val="none" w:sz="0" w:space="0" w:color="auto"/>
                <w:left w:val="none" w:sz="0" w:space="0" w:color="auto"/>
                <w:bottom w:val="none" w:sz="0" w:space="0" w:color="auto"/>
                <w:right w:val="none" w:sz="0" w:space="0" w:color="auto"/>
              </w:divBdr>
              <w:divsChild>
                <w:div w:id="600770546">
                  <w:marLeft w:val="0"/>
                  <w:marRight w:val="0"/>
                  <w:marTop w:val="0"/>
                  <w:marBottom w:val="0"/>
                  <w:divBdr>
                    <w:top w:val="none" w:sz="0" w:space="0" w:color="auto"/>
                    <w:left w:val="none" w:sz="0" w:space="0" w:color="auto"/>
                    <w:bottom w:val="none" w:sz="0" w:space="0" w:color="auto"/>
                    <w:right w:val="none" w:sz="0" w:space="0" w:color="auto"/>
                  </w:divBdr>
                  <w:divsChild>
                    <w:div w:id="2552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51804">
      <w:bodyDiv w:val="1"/>
      <w:marLeft w:val="0"/>
      <w:marRight w:val="0"/>
      <w:marTop w:val="0"/>
      <w:marBottom w:val="0"/>
      <w:divBdr>
        <w:top w:val="none" w:sz="0" w:space="0" w:color="auto"/>
        <w:left w:val="none" w:sz="0" w:space="0" w:color="auto"/>
        <w:bottom w:val="none" w:sz="0" w:space="0" w:color="auto"/>
        <w:right w:val="none" w:sz="0" w:space="0" w:color="auto"/>
      </w:divBdr>
      <w:divsChild>
        <w:div w:id="2078283722">
          <w:marLeft w:val="0"/>
          <w:marRight w:val="0"/>
          <w:marTop w:val="0"/>
          <w:marBottom w:val="0"/>
          <w:divBdr>
            <w:top w:val="none" w:sz="0" w:space="0" w:color="auto"/>
            <w:left w:val="none" w:sz="0" w:space="0" w:color="auto"/>
            <w:bottom w:val="none" w:sz="0" w:space="0" w:color="auto"/>
            <w:right w:val="none" w:sz="0" w:space="0" w:color="auto"/>
          </w:divBdr>
          <w:divsChild>
            <w:div w:id="228461345">
              <w:marLeft w:val="0"/>
              <w:marRight w:val="0"/>
              <w:marTop w:val="0"/>
              <w:marBottom w:val="0"/>
              <w:divBdr>
                <w:top w:val="none" w:sz="0" w:space="0" w:color="auto"/>
                <w:left w:val="none" w:sz="0" w:space="0" w:color="auto"/>
                <w:bottom w:val="none" w:sz="0" w:space="0" w:color="auto"/>
                <w:right w:val="none" w:sz="0" w:space="0" w:color="auto"/>
              </w:divBdr>
              <w:divsChild>
                <w:div w:id="93943063">
                  <w:marLeft w:val="0"/>
                  <w:marRight w:val="0"/>
                  <w:marTop w:val="0"/>
                  <w:marBottom w:val="0"/>
                  <w:divBdr>
                    <w:top w:val="none" w:sz="0" w:space="0" w:color="auto"/>
                    <w:left w:val="none" w:sz="0" w:space="0" w:color="auto"/>
                    <w:bottom w:val="none" w:sz="0" w:space="0" w:color="auto"/>
                    <w:right w:val="none" w:sz="0" w:space="0" w:color="auto"/>
                  </w:divBdr>
                  <w:divsChild>
                    <w:div w:id="750010980">
                      <w:marLeft w:val="0"/>
                      <w:marRight w:val="0"/>
                      <w:marTop w:val="0"/>
                      <w:marBottom w:val="0"/>
                      <w:divBdr>
                        <w:top w:val="none" w:sz="0" w:space="0" w:color="auto"/>
                        <w:left w:val="none" w:sz="0" w:space="0" w:color="auto"/>
                        <w:bottom w:val="none" w:sz="0" w:space="0" w:color="auto"/>
                        <w:right w:val="none" w:sz="0" w:space="0" w:color="auto"/>
                      </w:divBdr>
                      <w:divsChild>
                        <w:div w:id="1526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68940">
      <w:bodyDiv w:val="1"/>
      <w:marLeft w:val="0"/>
      <w:marRight w:val="0"/>
      <w:marTop w:val="0"/>
      <w:marBottom w:val="0"/>
      <w:divBdr>
        <w:top w:val="none" w:sz="0" w:space="0" w:color="auto"/>
        <w:left w:val="none" w:sz="0" w:space="0" w:color="auto"/>
        <w:bottom w:val="none" w:sz="0" w:space="0" w:color="auto"/>
        <w:right w:val="none" w:sz="0" w:space="0" w:color="auto"/>
      </w:divBdr>
      <w:divsChild>
        <w:div w:id="1183207321">
          <w:marLeft w:val="0"/>
          <w:marRight w:val="0"/>
          <w:marTop w:val="0"/>
          <w:marBottom w:val="0"/>
          <w:divBdr>
            <w:top w:val="none" w:sz="0" w:space="0" w:color="auto"/>
            <w:left w:val="none" w:sz="0" w:space="0" w:color="auto"/>
            <w:bottom w:val="none" w:sz="0" w:space="0" w:color="auto"/>
            <w:right w:val="none" w:sz="0" w:space="0" w:color="auto"/>
          </w:divBdr>
          <w:divsChild>
            <w:div w:id="1986738936">
              <w:marLeft w:val="0"/>
              <w:marRight w:val="0"/>
              <w:marTop w:val="0"/>
              <w:marBottom w:val="0"/>
              <w:divBdr>
                <w:top w:val="none" w:sz="0" w:space="0" w:color="auto"/>
                <w:left w:val="none" w:sz="0" w:space="0" w:color="auto"/>
                <w:bottom w:val="none" w:sz="0" w:space="0" w:color="auto"/>
                <w:right w:val="none" w:sz="0" w:space="0" w:color="auto"/>
              </w:divBdr>
              <w:divsChild>
                <w:div w:id="1938442929">
                  <w:marLeft w:val="0"/>
                  <w:marRight w:val="0"/>
                  <w:marTop w:val="0"/>
                  <w:marBottom w:val="0"/>
                  <w:divBdr>
                    <w:top w:val="none" w:sz="0" w:space="0" w:color="auto"/>
                    <w:left w:val="none" w:sz="0" w:space="0" w:color="auto"/>
                    <w:bottom w:val="none" w:sz="0" w:space="0" w:color="auto"/>
                    <w:right w:val="none" w:sz="0" w:space="0" w:color="auto"/>
                  </w:divBdr>
                  <w:divsChild>
                    <w:div w:id="4768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3534">
      <w:bodyDiv w:val="1"/>
      <w:marLeft w:val="0"/>
      <w:marRight w:val="0"/>
      <w:marTop w:val="0"/>
      <w:marBottom w:val="0"/>
      <w:divBdr>
        <w:top w:val="none" w:sz="0" w:space="0" w:color="auto"/>
        <w:left w:val="none" w:sz="0" w:space="0" w:color="auto"/>
        <w:bottom w:val="none" w:sz="0" w:space="0" w:color="auto"/>
        <w:right w:val="none" w:sz="0" w:space="0" w:color="auto"/>
      </w:divBdr>
      <w:divsChild>
        <w:div w:id="1249458915">
          <w:marLeft w:val="0"/>
          <w:marRight w:val="0"/>
          <w:marTop w:val="0"/>
          <w:marBottom w:val="0"/>
          <w:divBdr>
            <w:top w:val="none" w:sz="0" w:space="0" w:color="auto"/>
            <w:left w:val="none" w:sz="0" w:space="0" w:color="auto"/>
            <w:bottom w:val="none" w:sz="0" w:space="0" w:color="auto"/>
            <w:right w:val="none" w:sz="0" w:space="0" w:color="auto"/>
          </w:divBdr>
          <w:divsChild>
            <w:div w:id="770979702">
              <w:marLeft w:val="0"/>
              <w:marRight w:val="0"/>
              <w:marTop w:val="0"/>
              <w:marBottom w:val="0"/>
              <w:divBdr>
                <w:top w:val="none" w:sz="0" w:space="0" w:color="auto"/>
                <w:left w:val="none" w:sz="0" w:space="0" w:color="auto"/>
                <w:bottom w:val="none" w:sz="0" w:space="0" w:color="auto"/>
                <w:right w:val="none" w:sz="0" w:space="0" w:color="auto"/>
              </w:divBdr>
              <w:divsChild>
                <w:div w:id="1085347899">
                  <w:marLeft w:val="0"/>
                  <w:marRight w:val="0"/>
                  <w:marTop w:val="0"/>
                  <w:marBottom w:val="0"/>
                  <w:divBdr>
                    <w:top w:val="none" w:sz="0" w:space="0" w:color="auto"/>
                    <w:left w:val="none" w:sz="0" w:space="0" w:color="auto"/>
                    <w:bottom w:val="none" w:sz="0" w:space="0" w:color="auto"/>
                    <w:right w:val="none" w:sz="0" w:space="0" w:color="auto"/>
                  </w:divBdr>
                  <w:divsChild>
                    <w:div w:id="10624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521">
      <w:bodyDiv w:val="1"/>
      <w:marLeft w:val="0"/>
      <w:marRight w:val="0"/>
      <w:marTop w:val="0"/>
      <w:marBottom w:val="0"/>
      <w:divBdr>
        <w:top w:val="none" w:sz="0" w:space="0" w:color="auto"/>
        <w:left w:val="none" w:sz="0" w:space="0" w:color="auto"/>
        <w:bottom w:val="none" w:sz="0" w:space="0" w:color="auto"/>
        <w:right w:val="none" w:sz="0" w:space="0" w:color="auto"/>
      </w:divBdr>
    </w:div>
    <w:div w:id="1419710081">
      <w:bodyDiv w:val="1"/>
      <w:marLeft w:val="0"/>
      <w:marRight w:val="0"/>
      <w:marTop w:val="0"/>
      <w:marBottom w:val="0"/>
      <w:divBdr>
        <w:top w:val="none" w:sz="0" w:space="0" w:color="auto"/>
        <w:left w:val="none" w:sz="0" w:space="0" w:color="auto"/>
        <w:bottom w:val="none" w:sz="0" w:space="0" w:color="auto"/>
        <w:right w:val="none" w:sz="0" w:space="0" w:color="auto"/>
      </w:divBdr>
    </w:div>
    <w:div w:id="2007593626">
      <w:bodyDiv w:val="1"/>
      <w:marLeft w:val="0"/>
      <w:marRight w:val="0"/>
      <w:marTop w:val="0"/>
      <w:marBottom w:val="0"/>
      <w:divBdr>
        <w:top w:val="none" w:sz="0" w:space="0" w:color="auto"/>
        <w:left w:val="none" w:sz="0" w:space="0" w:color="auto"/>
        <w:bottom w:val="none" w:sz="0" w:space="0" w:color="auto"/>
        <w:right w:val="none" w:sz="0" w:space="0" w:color="auto"/>
      </w:divBdr>
    </w:div>
    <w:div w:id="20470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e.cn/" TargetMode="External"/><Relationship Id="rId13" Type="http://schemas.openxmlformats.org/officeDocument/2006/relationships/hyperlink" Target="http://www.jszg.edu.cn" TargetMode="External"/><Relationship Id="rId3" Type="http://schemas.openxmlformats.org/officeDocument/2006/relationships/settings" Target="settings.xml"/><Relationship Id="rId7" Type="http://schemas.openxmlformats.org/officeDocument/2006/relationships/hyperlink" Target="http://www.ntce.cn/" TargetMode="External"/><Relationship Id="rId12" Type="http://schemas.openxmlformats.org/officeDocument/2006/relationships/hyperlink" Target="http://www.ntce.cn"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ce.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tce.cn/" TargetMode="External"/><Relationship Id="rId4" Type="http://schemas.openxmlformats.org/officeDocument/2006/relationships/webSettings" Target="webSettings.xml"/><Relationship Id="rId9" Type="http://schemas.openxmlformats.org/officeDocument/2006/relationships/hyperlink" Target="http://www.ntce.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972</Words>
  <Characters>5543</Characters>
  <Application>Microsoft Office Word</Application>
  <DocSecurity>0</DocSecurity>
  <Lines>46</Lines>
  <Paragraphs>13</Paragraphs>
  <ScaleCrop>false</ScaleCrop>
  <Company>china</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吉林省2016年下半年中小学教师资格考试面试公告</dc:title>
  <dc:creator>dell</dc:creator>
  <cp:lastModifiedBy>dell</cp:lastModifiedBy>
  <cp:revision>23</cp:revision>
  <cp:lastPrinted>2018-04-11T07:03:00Z</cp:lastPrinted>
  <dcterms:created xsi:type="dcterms:W3CDTF">2018-04-13T01:25:00Z</dcterms:created>
  <dcterms:modified xsi:type="dcterms:W3CDTF">2018-04-13T06:35:00Z</dcterms:modified>
</cp:coreProperties>
</file>